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82EC4" w:rsidR="00EF30A3" w:rsidP="0054092F" w:rsidRDefault="00A63846" w14:paraId="0BA0B79D" w14:textId="6EBF1D80">
      <w:pPr>
        <w:pStyle w:val="Heading2"/>
        <w:numPr>
          <w:ilvl w:val="0"/>
          <w:numId w:val="0"/>
        </w:numPr>
        <w:spacing w:before="60"/>
        <w:rPr>
          <w:color w:val="auto"/>
          <w:sz w:val="48"/>
          <w:szCs w:val="48"/>
        </w:rPr>
      </w:pPr>
      <w:r>
        <w:rPr>
          <w:color w:val="auto"/>
          <w:sz w:val="48"/>
          <w:szCs w:val="48"/>
        </w:rPr>
        <w:t>State code 2</w:t>
      </w:r>
      <w:r w:rsidR="00296EBA">
        <w:rPr>
          <w:color w:val="auto"/>
          <w:sz w:val="48"/>
          <w:szCs w:val="48"/>
        </w:rPr>
        <w:t>4</w:t>
      </w:r>
      <w:r w:rsidRPr="00682EC4" w:rsidR="0054092F">
        <w:rPr>
          <w:color w:val="auto"/>
          <w:sz w:val="48"/>
          <w:szCs w:val="48"/>
        </w:rPr>
        <w:t xml:space="preserve">: </w:t>
      </w:r>
      <w:r w:rsidRPr="00296EBA" w:rsidR="00296EBA">
        <w:rPr>
          <w:color w:val="auto"/>
          <w:sz w:val="48"/>
          <w:szCs w:val="48"/>
        </w:rPr>
        <w:t>Urban design outcomes for significant projects</w:t>
      </w:r>
    </w:p>
    <w:p w:rsidRPr="00B76D5A" w:rsidR="00B76D5A" w:rsidP="00FB4CA4" w:rsidRDefault="00B76D5A" w14:paraId="5FFC39AF" w14:textId="77777777">
      <w:pPr>
        <w:rPr>
          <w:sz w:val="16"/>
          <w:szCs w:val="16"/>
        </w:rPr>
      </w:pPr>
    </w:p>
    <w:p w:rsidRPr="001D2628" w:rsidR="00895F1C" w:rsidP="00895F1C" w:rsidRDefault="00FB4CA4" w14:paraId="27DC0193" w14:textId="77777777">
      <w:pPr>
        <w:rPr>
          <w:color w:val="000000" w:themeColor="text1" w:themeShade="80"/>
          <w:sz w:val="20"/>
          <w:szCs w:val="20"/>
        </w:rPr>
      </w:pPr>
      <w:hyperlink w:history="1" r:id="rId11">
        <w:r w:rsidRPr="00FB4CA4">
          <w:rPr>
            <w:rStyle w:val="Hyperlink"/>
            <w:color w:val="auto"/>
          </w:rPr>
          <w:t>QDesign</w:t>
        </w:r>
      </w:hyperlink>
      <w:r w:rsidRPr="00FB4CA4">
        <w:t xml:space="preserve">, </w:t>
      </w:r>
      <w:r w:rsidRPr="00097156">
        <w:t>Principles for good urban design in Queensland</w:t>
      </w:r>
      <w:r w:rsidR="00895F1C">
        <w:t xml:space="preserve"> </w:t>
      </w:r>
      <w:r w:rsidRPr="001D2628" w:rsidR="00895F1C">
        <w:rPr>
          <w:rFonts w:cs="Arial"/>
          <w:color w:val="000000" w:themeColor="text1" w:themeShade="80"/>
          <w:sz w:val="20"/>
          <w:szCs w:val="20"/>
        </w:rPr>
        <w:t>provides direction on how to address this code.</w:t>
      </w:r>
    </w:p>
    <w:p w:rsidRPr="00B76D5A" w:rsidR="00FB4CA4" w:rsidP="00070A49" w:rsidRDefault="00FB4CA4" w14:paraId="6B607947" w14:textId="77777777">
      <w:pPr>
        <w:rPr>
          <w:sz w:val="16"/>
          <w:szCs w:val="16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7295"/>
        <w:gridCol w:w="7296"/>
      </w:tblGrid>
      <w:tr w:rsidRPr="00644DFE" w:rsidR="00296EBA" w:rsidTr="00122D2E" w14:paraId="7296A24F" w14:textId="77777777">
        <w:trPr>
          <w:trHeight w:val="268"/>
          <w:tblHeader/>
        </w:trPr>
        <w:tc>
          <w:tcPr>
            <w:tcW w:w="7295" w:type="dxa"/>
            <w:tcBorders>
              <w:left w:val="single" w:color="333333" w:sz="4" w:space="0"/>
              <w:bottom w:val="single" w:color="auto" w:sz="4" w:space="0"/>
              <w:right w:val="single" w:color="333333" w:sz="4" w:space="0"/>
            </w:tcBorders>
            <w:shd w:val="clear" w:color="auto" w:fill="263746"/>
            <w:vAlign w:val="center"/>
          </w:tcPr>
          <w:p w:rsidRPr="00122D2E" w:rsidR="00296EBA" w:rsidP="00122D2E" w:rsidRDefault="00296EBA" w14:paraId="53427FA1" w14:textId="126ABA0B">
            <w:pPr>
              <w:pStyle w:val="BodyText1"/>
              <w:rPr>
                <w:b/>
                <w:sz w:val="24"/>
                <w:szCs w:val="24"/>
              </w:rPr>
            </w:pPr>
            <w:r w:rsidRPr="00122D2E">
              <w:rPr>
                <w:b/>
                <w:sz w:val="24"/>
                <w:szCs w:val="24"/>
              </w:rPr>
              <w:t>Principle</w:t>
            </w:r>
            <w:r w:rsidRPr="00122D2E" w:rsidR="00785959">
              <w:rPr>
                <w:b/>
                <w:sz w:val="24"/>
                <w:szCs w:val="24"/>
              </w:rPr>
              <w:t>s</w:t>
            </w:r>
          </w:p>
        </w:tc>
        <w:tc>
          <w:tcPr>
            <w:tcW w:w="7296" w:type="dxa"/>
            <w:tcBorders>
              <w:left w:val="single" w:color="333333" w:sz="4" w:space="0"/>
              <w:bottom w:val="single" w:color="auto" w:sz="4" w:space="0"/>
              <w:right w:val="single" w:color="333333" w:sz="4" w:space="0"/>
            </w:tcBorders>
            <w:shd w:val="clear" w:color="auto" w:fill="263746"/>
          </w:tcPr>
          <w:p w:rsidRPr="00122D2E" w:rsidR="00296EBA" w:rsidP="00122D2E" w:rsidRDefault="00296EBA" w14:paraId="2C27167E" w14:textId="77777777">
            <w:pPr>
              <w:pStyle w:val="BodyText1"/>
              <w:rPr>
                <w:b/>
                <w:sz w:val="24"/>
                <w:szCs w:val="24"/>
              </w:rPr>
            </w:pPr>
            <w:r w:rsidRPr="00122D2E">
              <w:rPr>
                <w:b/>
                <w:sz w:val="24"/>
                <w:szCs w:val="24"/>
              </w:rPr>
              <w:t>Response</w:t>
            </w:r>
          </w:p>
        </w:tc>
      </w:tr>
      <w:tr w:rsidRPr="00644DFE" w:rsidR="00296EBA" w:rsidTr="00122D2E" w14:paraId="7F757367" w14:textId="77777777">
        <w:trPr>
          <w:trHeight w:val="627"/>
        </w:trPr>
        <w:tc>
          <w:tcPr>
            <w:tcW w:w="7295" w:type="dxa"/>
            <w:tcBorders>
              <w:top w:val="single" w:color="333333" w:sz="4" w:space="0"/>
              <w:left w:val="single" w:color="333333" w:sz="4" w:space="0"/>
              <w:right w:val="single" w:color="333333" w:sz="4" w:space="0"/>
            </w:tcBorders>
          </w:tcPr>
          <w:p w:rsidRPr="00296EBA" w:rsidR="00296EBA" w:rsidP="00122D2E" w:rsidRDefault="00296EBA" w14:paraId="6D10C901" w14:textId="257FF480">
            <w:pPr>
              <w:pStyle w:val="ListParagraph"/>
              <w:numPr>
                <w:ilvl w:val="0"/>
                <w:numId w:val="26"/>
              </w:numPr>
              <w:spacing w:before="0" w:after="0" w:line="240" w:lineRule="auto"/>
              <w:ind w:left="357" w:hanging="357"/>
              <w:contextualSpacing/>
              <w:rPr>
                <w:szCs w:val="20"/>
              </w:rPr>
            </w:pPr>
            <w:r w:rsidRPr="00296EBA">
              <w:rPr>
                <w:szCs w:val="20"/>
              </w:rPr>
              <w:t xml:space="preserve">Be climate responsive. </w:t>
            </w:r>
          </w:p>
        </w:tc>
        <w:tc>
          <w:tcPr>
            <w:tcW w:w="7296" w:type="dxa"/>
            <w:tcBorders>
              <w:top w:val="single" w:color="333333" w:sz="4" w:space="0"/>
              <w:left w:val="single" w:color="333333" w:sz="4" w:space="0"/>
              <w:right w:val="single" w:color="333333" w:sz="4" w:space="0"/>
            </w:tcBorders>
          </w:tcPr>
          <w:p w:rsidRPr="00296EBA" w:rsidR="00296EBA" w:rsidP="00122D2E" w:rsidRDefault="00296EBA" w14:paraId="4F700A1B" w14:textId="0587453F">
            <w:pPr>
              <w:spacing w:before="0" w:after="0"/>
              <w:rPr>
                <w:sz w:val="20"/>
                <w:szCs w:val="20"/>
                <w:highlight w:val="lightGray"/>
                <w:lang w:eastAsia="en-US"/>
              </w:rPr>
            </w:pPr>
            <w:r w:rsidRPr="00296EBA">
              <w:rPr>
                <w:sz w:val="20"/>
                <w:szCs w:val="20"/>
                <w:highlight w:val="lightGray"/>
                <w:lang w:eastAsia="en-US"/>
              </w:rPr>
              <w:t>Complies with Principle #</w:t>
            </w:r>
          </w:p>
          <w:p w:rsidRPr="00296EBA" w:rsidR="00296EBA" w:rsidP="00122D2E" w:rsidRDefault="00296EBA" w14:paraId="18408D32" w14:textId="03EE6C81">
            <w:pPr>
              <w:spacing w:before="0" w:after="0"/>
              <w:rPr>
                <w:sz w:val="20"/>
                <w:szCs w:val="20"/>
                <w:highlight w:val="lightGray"/>
                <w:lang w:eastAsia="en-US"/>
              </w:rPr>
            </w:pPr>
            <w:r w:rsidRPr="00296EBA">
              <w:rPr>
                <w:sz w:val="20"/>
                <w:szCs w:val="20"/>
                <w:highlight w:val="lightGray"/>
                <w:lang w:eastAsia="en-US"/>
              </w:rPr>
              <w:t>Use this column to indicate whether compliance is achieved with the relevant principle (or if they do not apply), and explain why</w:t>
            </w:r>
          </w:p>
        </w:tc>
      </w:tr>
      <w:tr w:rsidRPr="00644DFE" w:rsidR="00296EBA" w:rsidTr="00122D2E" w14:paraId="5EDA5FA6" w14:textId="77777777">
        <w:trPr>
          <w:trHeight w:val="211"/>
        </w:trPr>
        <w:tc>
          <w:tcPr>
            <w:tcW w:w="6804" w:type="dxa"/>
            <w:tcBorders>
              <w:left w:val="single" w:color="333333" w:sz="4" w:space="0"/>
              <w:right w:val="single" w:color="333333" w:sz="4" w:space="0"/>
            </w:tcBorders>
          </w:tcPr>
          <w:p w:rsidRPr="00296EBA" w:rsidR="00296EBA" w:rsidP="00122D2E" w:rsidRDefault="00296EBA" w14:paraId="370AD3C5" w14:textId="28F514E5">
            <w:pPr>
              <w:pStyle w:val="TabletextAOs"/>
              <w:numPr>
                <w:ilvl w:val="0"/>
                <w:numId w:val="26"/>
              </w:numPr>
              <w:spacing w:before="0" w:after="0"/>
              <w:rPr>
                <w:sz w:val="20"/>
                <w:szCs w:val="20"/>
              </w:rPr>
            </w:pPr>
            <w:r w:rsidRPr="00296EBA">
              <w:rPr>
                <w:sz w:val="20"/>
                <w:szCs w:val="20"/>
              </w:rPr>
              <w:t>Be inspired by local place, character, form and culture.</w:t>
            </w:r>
          </w:p>
        </w:tc>
        <w:tc>
          <w:tcPr>
            <w:tcW w:w="7296" w:type="dxa"/>
            <w:tcBorders>
              <w:top w:val="single" w:color="333333" w:sz="4" w:space="0"/>
              <w:left w:val="single" w:color="333333" w:sz="4" w:space="0"/>
              <w:right w:val="single" w:color="333333" w:sz="4" w:space="0"/>
            </w:tcBorders>
          </w:tcPr>
          <w:p w:rsidRPr="00296EBA" w:rsidR="00296EBA" w:rsidP="00122D2E" w:rsidRDefault="00296EBA" w14:paraId="283A479F" w14:textId="77777777">
            <w:pPr>
              <w:pStyle w:val="TabletextAOs"/>
              <w:spacing w:before="0" w:after="0"/>
              <w:rPr>
                <w:sz w:val="20"/>
                <w:szCs w:val="20"/>
              </w:rPr>
            </w:pPr>
          </w:p>
        </w:tc>
      </w:tr>
      <w:tr w:rsidRPr="00644DFE" w:rsidR="00296EBA" w:rsidTr="00122D2E" w14:paraId="5EA418BA" w14:textId="77777777">
        <w:trPr>
          <w:trHeight w:val="515"/>
        </w:trPr>
        <w:tc>
          <w:tcPr>
            <w:tcW w:w="7295" w:type="dxa"/>
            <w:tcBorders>
              <w:left w:val="single" w:color="333333" w:sz="4" w:space="0"/>
              <w:bottom w:val="single" w:color="auto" w:sz="4" w:space="0"/>
              <w:right w:val="single" w:color="333333" w:sz="4" w:space="0"/>
            </w:tcBorders>
          </w:tcPr>
          <w:p w:rsidRPr="00296EBA" w:rsidR="00296EBA" w:rsidP="00122D2E" w:rsidRDefault="00296EBA" w14:paraId="0AAF6E5A" w14:textId="7D64D2DD">
            <w:pPr>
              <w:pStyle w:val="ListParagraph"/>
              <w:numPr>
                <w:ilvl w:val="0"/>
                <w:numId w:val="26"/>
              </w:numPr>
              <w:spacing w:before="0" w:after="0"/>
              <w:contextualSpacing/>
              <w:rPr>
                <w:szCs w:val="20"/>
              </w:rPr>
            </w:pPr>
            <w:r w:rsidRPr="00296EBA">
              <w:rPr>
                <w:szCs w:val="20"/>
              </w:rPr>
              <w:t>Work with and enhance natural systems, landscape character and biodiversity.</w:t>
            </w:r>
          </w:p>
        </w:tc>
        <w:tc>
          <w:tcPr>
            <w:tcW w:w="7296" w:type="dxa"/>
            <w:tcBorders>
              <w:top w:val="single" w:color="333333" w:sz="4" w:space="0"/>
              <w:left w:val="single" w:color="333333" w:sz="4" w:space="0"/>
              <w:bottom w:val="single" w:color="auto" w:sz="4" w:space="0"/>
              <w:right w:val="single" w:color="333333" w:sz="4" w:space="0"/>
            </w:tcBorders>
          </w:tcPr>
          <w:p w:rsidRPr="00296EBA" w:rsidR="00296EBA" w:rsidP="00122D2E" w:rsidRDefault="00296EBA" w14:paraId="4F17C9C3" w14:textId="77777777">
            <w:pPr>
              <w:pStyle w:val="TabletextAOs"/>
              <w:spacing w:before="0" w:after="0"/>
              <w:rPr>
                <w:sz w:val="20"/>
                <w:szCs w:val="20"/>
              </w:rPr>
            </w:pPr>
          </w:p>
        </w:tc>
      </w:tr>
      <w:tr w:rsidRPr="00644DFE" w:rsidR="00296EBA" w:rsidTr="00122D2E" w14:paraId="1090459B" w14:textId="77777777">
        <w:trPr>
          <w:trHeight w:val="254"/>
        </w:trPr>
        <w:tc>
          <w:tcPr>
            <w:tcW w:w="7295" w:type="dxa"/>
            <w:tcBorders>
              <w:left w:val="single" w:color="333333" w:sz="4" w:space="0"/>
              <w:right w:val="single" w:color="333333" w:sz="4" w:space="0"/>
            </w:tcBorders>
          </w:tcPr>
          <w:p w:rsidRPr="00296EBA" w:rsidR="00296EBA" w:rsidP="00122D2E" w:rsidRDefault="00296EBA" w14:paraId="3C7804D6" w14:textId="628A8C1F">
            <w:pPr>
              <w:pStyle w:val="ListParagraph"/>
              <w:numPr>
                <w:ilvl w:val="0"/>
                <w:numId w:val="26"/>
              </w:numPr>
              <w:spacing w:before="0" w:after="0"/>
              <w:contextualSpacing/>
              <w:rPr>
                <w:szCs w:val="20"/>
              </w:rPr>
            </w:pPr>
            <w:r w:rsidRPr="00296EBA">
              <w:rPr>
                <w:szCs w:val="20"/>
              </w:rPr>
              <w:t>Create well defined, legible and connected streets and spaces.</w:t>
            </w:r>
          </w:p>
        </w:tc>
        <w:tc>
          <w:tcPr>
            <w:tcW w:w="7296" w:type="dxa"/>
            <w:tcBorders>
              <w:top w:val="single" w:color="333333" w:sz="4" w:space="0"/>
              <w:left w:val="single" w:color="333333" w:sz="4" w:space="0"/>
              <w:right w:val="single" w:color="333333" w:sz="4" w:space="0"/>
            </w:tcBorders>
          </w:tcPr>
          <w:p w:rsidRPr="00296EBA" w:rsidR="00296EBA" w:rsidP="00122D2E" w:rsidRDefault="00296EBA" w14:paraId="6D9F3A66" w14:textId="77777777">
            <w:pPr>
              <w:pStyle w:val="TabletextAOs"/>
              <w:spacing w:before="0" w:after="0"/>
              <w:rPr>
                <w:sz w:val="20"/>
                <w:szCs w:val="20"/>
              </w:rPr>
            </w:pPr>
          </w:p>
        </w:tc>
      </w:tr>
      <w:tr w:rsidRPr="00644DFE" w:rsidR="00296EBA" w:rsidTr="00122D2E" w14:paraId="19095474" w14:textId="77777777">
        <w:trPr>
          <w:trHeight w:val="290"/>
        </w:trPr>
        <w:tc>
          <w:tcPr>
            <w:tcW w:w="7295" w:type="dxa"/>
            <w:tcBorders>
              <w:left w:val="single" w:color="333333" w:sz="4" w:space="0"/>
              <w:bottom w:val="single" w:color="auto" w:sz="4" w:space="0"/>
              <w:right w:val="single" w:color="333333" w:sz="4" w:space="0"/>
            </w:tcBorders>
          </w:tcPr>
          <w:p w:rsidRPr="00296EBA" w:rsidR="00296EBA" w:rsidP="00122D2E" w:rsidRDefault="00296EBA" w14:paraId="2E6B3139" w14:textId="27834DEF">
            <w:pPr>
              <w:pStyle w:val="ListParagraph"/>
              <w:numPr>
                <w:ilvl w:val="0"/>
                <w:numId w:val="26"/>
              </w:numPr>
              <w:spacing w:before="0" w:after="0"/>
              <w:contextualSpacing/>
              <w:rPr>
                <w:szCs w:val="20"/>
              </w:rPr>
            </w:pPr>
            <w:r w:rsidRPr="00296EBA">
              <w:rPr>
                <w:szCs w:val="20"/>
              </w:rPr>
              <w:t>Create great places for people to live.</w:t>
            </w:r>
          </w:p>
        </w:tc>
        <w:tc>
          <w:tcPr>
            <w:tcW w:w="7296" w:type="dxa"/>
            <w:tcBorders>
              <w:top w:val="single" w:color="333333" w:sz="4" w:space="0"/>
              <w:left w:val="single" w:color="333333" w:sz="4" w:space="0"/>
              <w:bottom w:val="single" w:color="auto" w:sz="4" w:space="0"/>
              <w:right w:val="single" w:color="333333" w:sz="4" w:space="0"/>
            </w:tcBorders>
          </w:tcPr>
          <w:p w:rsidRPr="00296EBA" w:rsidR="00296EBA" w:rsidP="00122D2E" w:rsidRDefault="00296EBA" w14:paraId="43045A4F" w14:textId="77777777">
            <w:pPr>
              <w:pStyle w:val="TabletextAOs"/>
              <w:spacing w:before="0" w:after="0"/>
              <w:rPr>
                <w:sz w:val="20"/>
                <w:szCs w:val="20"/>
              </w:rPr>
            </w:pPr>
          </w:p>
        </w:tc>
      </w:tr>
      <w:tr w:rsidRPr="00644DFE" w:rsidR="00296EBA" w:rsidTr="00122D2E" w14:paraId="04458AA2" w14:textId="77777777">
        <w:trPr>
          <w:trHeight w:val="304"/>
        </w:trPr>
        <w:tc>
          <w:tcPr>
            <w:tcW w:w="7295" w:type="dxa"/>
            <w:tcBorders>
              <w:left w:val="single" w:color="333333" w:sz="4" w:space="0"/>
              <w:bottom w:val="single" w:color="auto" w:sz="4" w:space="0"/>
              <w:right w:val="single" w:color="333333" w:sz="4" w:space="0"/>
            </w:tcBorders>
          </w:tcPr>
          <w:p w:rsidRPr="00296EBA" w:rsidR="00296EBA" w:rsidP="00122D2E" w:rsidRDefault="00296EBA" w14:paraId="6C0B122C" w14:textId="1D70C8E6">
            <w:pPr>
              <w:pStyle w:val="ListParagraph"/>
              <w:numPr>
                <w:ilvl w:val="0"/>
                <w:numId w:val="26"/>
              </w:numPr>
              <w:spacing w:before="0" w:after="0"/>
              <w:contextualSpacing/>
              <w:rPr>
                <w:szCs w:val="20"/>
              </w:rPr>
            </w:pPr>
            <w:r w:rsidRPr="00296EBA">
              <w:rPr>
                <w:szCs w:val="20"/>
              </w:rPr>
              <w:t>Deliver diverse development forms and density.</w:t>
            </w:r>
          </w:p>
        </w:tc>
        <w:tc>
          <w:tcPr>
            <w:tcW w:w="7296" w:type="dxa"/>
            <w:tcBorders>
              <w:top w:val="single" w:color="333333" w:sz="4" w:space="0"/>
              <w:left w:val="single" w:color="333333" w:sz="4" w:space="0"/>
              <w:bottom w:val="single" w:color="auto" w:sz="4" w:space="0"/>
              <w:right w:val="single" w:color="333333" w:sz="4" w:space="0"/>
            </w:tcBorders>
          </w:tcPr>
          <w:p w:rsidRPr="00296EBA" w:rsidR="00296EBA" w:rsidP="00122D2E" w:rsidRDefault="00296EBA" w14:paraId="481C646D" w14:textId="77777777">
            <w:pPr>
              <w:pStyle w:val="TabletextAOs"/>
              <w:spacing w:before="0" w:after="0"/>
              <w:rPr>
                <w:sz w:val="20"/>
                <w:szCs w:val="20"/>
              </w:rPr>
            </w:pPr>
          </w:p>
        </w:tc>
      </w:tr>
      <w:tr w:rsidRPr="00644DFE" w:rsidR="00296EBA" w:rsidTr="00122D2E" w14:paraId="45AC3D37" w14:textId="77777777">
        <w:trPr>
          <w:trHeight w:val="224"/>
        </w:trPr>
        <w:tc>
          <w:tcPr>
            <w:tcW w:w="7295" w:type="dxa"/>
            <w:tcBorders>
              <w:left w:val="single" w:color="333333" w:sz="4" w:space="0"/>
              <w:bottom w:val="single" w:color="auto" w:sz="4" w:space="0"/>
              <w:right w:val="single" w:color="333333" w:sz="4" w:space="0"/>
            </w:tcBorders>
          </w:tcPr>
          <w:p w:rsidRPr="00296EBA" w:rsidR="00296EBA" w:rsidP="00122D2E" w:rsidRDefault="00296EBA" w14:paraId="0C266055" w14:textId="16D893C9">
            <w:pPr>
              <w:pStyle w:val="TabletextAOs"/>
              <w:numPr>
                <w:ilvl w:val="0"/>
                <w:numId w:val="26"/>
              </w:numPr>
              <w:spacing w:before="0" w:after="0"/>
              <w:rPr>
                <w:sz w:val="20"/>
                <w:szCs w:val="20"/>
              </w:rPr>
            </w:pPr>
            <w:r w:rsidRPr="00296EBA">
              <w:rPr>
                <w:sz w:val="20"/>
                <w:szCs w:val="20"/>
              </w:rPr>
              <w:t>Embed opportunities for adaptation and change.</w:t>
            </w:r>
          </w:p>
        </w:tc>
        <w:tc>
          <w:tcPr>
            <w:tcW w:w="7296" w:type="dxa"/>
            <w:tcBorders>
              <w:top w:val="single" w:color="333333" w:sz="4" w:space="0"/>
              <w:left w:val="single" w:color="333333" w:sz="4" w:space="0"/>
              <w:bottom w:val="single" w:color="auto" w:sz="4" w:space="0"/>
              <w:right w:val="single" w:color="333333" w:sz="4" w:space="0"/>
            </w:tcBorders>
          </w:tcPr>
          <w:p w:rsidRPr="00296EBA" w:rsidR="00296EBA" w:rsidP="00122D2E" w:rsidRDefault="00296EBA" w14:paraId="38FC649A" w14:textId="77777777">
            <w:pPr>
              <w:pStyle w:val="TabletextAOs"/>
              <w:spacing w:before="0" w:after="0"/>
              <w:rPr>
                <w:sz w:val="20"/>
                <w:szCs w:val="20"/>
              </w:rPr>
            </w:pPr>
          </w:p>
        </w:tc>
      </w:tr>
      <w:tr w:rsidRPr="00644DFE" w:rsidR="00296EBA" w:rsidTr="00122D2E" w14:paraId="54EF7BED" w14:textId="77777777">
        <w:trPr>
          <w:trHeight w:val="222"/>
        </w:trPr>
        <w:tc>
          <w:tcPr>
            <w:tcW w:w="7295" w:type="dxa"/>
            <w:tcBorders>
              <w:left w:val="single" w:color="333333" w:sz="4" w:space="0"/>
              <w:bottom w:val="single" w:color="auto" w:sz="4" w:space="0"/>
              <w:right w:val="single" w:color="333333" w:sz="4" w:space="0"/>
            </w:tcBorders>
          </w:tcPr>
          <w:p w:rsidRPr="00296EBA" w:rsidR="00296EBA" w:rsidP="00122D2E" w:rsidRDefault="00296EBA" w14:paraId="6F6EB5C9" w14:textId="57B44010">
            <w:pPr>
              <w:pStyle w:val="ListParagraph"/>
              <w:numPr>
                <w:ilvl w:val="0"/>
                <w:numId w:val="26"/>
              </w:numPr>
              <w:spacing w:before="0" w:after="0"/>
              <w:contextualSpacing/>
              <w:rPr>
                <w:szCs w:val="20"/>
              </w:rPr>
            </w:pPr>
            <w:r w:rsidRPr="00296EBA">
              <w:rPr>
                <w:szCs w:val="20"/>
              </w:rPr>
              <w:t>Lead by example.</w:t>
            </w:r>
          </w:p>
        </w:tc>
        <w:tc>
          <w:tcPr>
            <w:tcW w:w="7296" w:type="dxa"/>
            <w:tcBorders>
              <w:top w:val="single" w:color="333333" w:sz="4" w:space="0"/>
              <w:left w:val="single" w:color="333333" w:sz="4" w:space="0"/>
              <w:bottom w:val="single" w:color="auto" w:sz="4" w:space="0"/>
              <w:right w:val="single" w:color="333333" w:sz="4" w:space="0"/>
            </w:tcBorders>
          </w:tcPr>
          <w:p w:rsidRPr="00296EBA" w:rsidR="00296EBA" w:rsidP="00122D2E" w:rsidRDefault="00296EBA" w14:paraId="22B355CE" w14:textId="77777777">
            <w:pPr>
              <w:pStyle w:val="TabletextAOs"/>
              <w:spacing w:before="0" w:after="0"/>
              <w:rPr>
                <w:sz w:val="20"/>
                <w:szCs w:val="20"/>
              </w:rPr>
            </w:pPr>
          </w:p>
        </w:tc>
      </w:tr>
      <w:tr w:rsidRPr="00644DFE" w:rsidR="00296EBA" w:rsidTr="00122D2E" w14:paraId="36399941" w14:textId="77777777">
        <w:trPr>
          <w:trHeight w:val="322"/>
        </w:trPr>
        <w:tc>
          <w:tcPr>
            <w:tcW w:w="6804" w:type="dxa"/>
            <w:tcBorders>
              <w:left w:val="single" w:color="333333" w:sz="4" w:space="0"/>
              <w:bottom w:val="single" w:color="auto" w:sz="4" w:space="0"/>
              <w:right w:val="single" w:color="333333" w:sz="4" w:space="0"/>
            </w:tcBorders>
          </w:tcPr>
          <w:p w:rsidRPr="00296EBA" w:rsidR="00296EBA" w:rsidP="00122D2E" w:rsidRDefault="00296EBA" w14:paraId="5729037B" w14:textId="67144A32">
            <w:pPr>
              <w:pStyle w:val="TabletextAOs"/>
              <w:numPr>
                <w:ilvl w:val="0"/>
                <w:numId w:val="26"/>
              </w:numPr>
              <w:spacing w:before="0" w:after="0"/>
              <w:rPr>
                <w:sz w:val="20"/>
                <w:szCs w:val="20"/>
              </w:rPr>
            </w:pPr>
            <w:r w:rsidRPr="00296EBA">
              <w:rPr>
                <w:sz w:val="20"/>
                <w:szCs w:val="20"/>
              </w:rPr>
              <w:t>Engage effectively.</w:t>
            </w:r>
          </w:p>
        </w:tc>
        <w:tc>
          <w:tcPr>
            <w:tcW w:w="7296" w:type="dxa"/>
            <w:tcBorders>
              <w:top w:val="single" w:color="333333" w:sz="4" w:space="0"/>
              <w:left w:val="single" w:color="333333" w:sz="4" w:space="0"/>
              <w:bottom w:val="single" w:color="auto" w:sz="4" w:space="0"/>
              <w:right w:val="single" w:color="333333" w:sz="4" w:space="0"/>
            </w:tcBorders>
          </w:tcPr>
          <w:p w:rsidRPr="00296EBA" w:rsidR="00296EBA" w:rsidP="00122D2E" w:rsidRDefault="00296EBA" w14:paraId="117AFC9C" w14:textId="77777777">
            <w:pPr>
              <w:pStyle w:val="TabletextAOs"/>
              <w:spacing w:before="0" w:after="0"/>
              <w:rPr>
                <w:sz w:val="20"/>
                <w:szCs w:val="20"/>
              </w:rPr>
            </w:pPr>
          </w:p>
        </w:tc>
      </w:tr>
    </w:tbl>
    <w:p w:rsidRPr="00644DFE" w:rsidR="0001091E" w:rsidP="00070A49" w:rsidRDefault="00E03276" w14:paraId="15F16F18" w14:textId="77777777">
      <w:r>
        <w:tab/>
      </w:r>
    </w:p>
    <w:sectPr w:rsidRPr="00644DFE" w:rsidR="0001091E" w:rsidSect="00DD61E1">
      <w:footerReference w:type="even" r:id="rId12"/>
      <w:footerReference w:type="default" r:id="rId13"/>
      <w:pgSz w:w="16838" w:h="11906" w:orient="landscape"/>
      <w:pgMar w:top="992" w:right="1245" w:bottom="1438" w:left="992" w:header="709" w:footer="0" w:gutter="0"/>
      <w:cols w:space="708"/>
      <w:docGrid w:linePitch="360"/>
      <w:headerReference w:type="default" r:id="Re92154872a5f44a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1641B" w:rsidP="00070A49" w:rsidRDefault="0031641B" w14:paraId="17A7B51E" w14:textId="77777777">
      <w:r>
        <w:separator/>
      </w:r>
    </w:p>
    <w:p w:rsidR="0031641B" w:rsidP="00070A49" w:rsidRDefault="0031641B" w14:paraId="17DC0669" w14:textId="77777777"/>
    <w:p w:rsidR="0031641B" w:rsidP="00070A49" w:rsidRDefault="0031641B" w14:paraId="6EEE9AB2" w14:textId="77777777"/>
    <w:p w:rsidR="0031641B" w:rsidP="00070A49" w:rsidRDefault="0031641B" w14:paraId="52B1937A" w14:textId="77777777"/>
    <w:p w:rsidR="0031641B" w:rsidP="00070A49" w:rsidRDefault="0031641B" w14:paraId="0173900F" w14:textId="77777777"/>
    <w:p w:rsidR="0031641B" w:rsidRDefault="0031641B" w14:paraId="496A2FAB" w14:textId="77777777"/>
    <w:p w:rsidR="0031641B" w:rsidP="00142504" w:rsidRDefault="0031641B" w14:paraId="09B39103" w14:textId="77777777"/>
  </w:endnote>
  <w:endnote w:type="continuationSeparator" w:id="0">
    <w:p w:rsidR="0031641B" w:rsidP="00070A49" w:rsidRDefault="0031641B" w14:paraId="40FBFA55" w14:textId="77777777">
      <w:r>
        <w:continuationSeparator/>
      </w:r>
    </w:p>
    <w:p w:rsidR="0031641B" w:rsidP="00070A49" w:rsidRDefault="0031641B" w14:paraId="1DBF60A1" w14:textId="77777777"/>
    <w:p w:rsidR="0031641B" w:rsidP="00070A49" w:rsidRDefault="0031641B" w14:paraId="51EABA7B" w14:textId="77777777"/>
    <w:p w:rsidR="0031641B" w:rsidP="00070A49" w:rsidRDefault="0031641B" w14:paraId="3500F127" w14:textId="77777777"/>
    <w:p w:rsidR="0031641B" w:rsidP="00070A49" w:rsidRDefault="0031641B" w14:paraId="0030314D" w14:textId="77777777"/>
    <w:p w:rsidR="0031641B" w:rsidRDefault="0031641B" w14:paraId="53DFF910" w14:textId="77777777"/>
    <w:p w:rsidR="0031641B" w:rsidP="00142504" w:rsidRDefault="0031641B" w14:paraId="5262CD74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Bold">
    <w:panose1 w:val="020B07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OT-Book">
    <w:altName w:val="Malgun Gothic"/>
    <w:panose1 w:val="00000000000000000000"/>
    <w:charset w:val="00"/>
    <w:family w:val="modern"/>
    <w:notTrueType/>
    <w:pitch w:val="variable"/>
    <w:sig w:usb0="800000AF" w:usb1="4000206B" w:usb2="00000000" w:usb3="00000000" w:csb0="00000001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091E" w:rsidP="00070A49" w:rsidRDefault="0001091E" w14:paraId="077F7FFA" w14:textId="77777777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1091E" w:rsidP="00070A49" w:rsidRDefault="0001091E" w14:paraId="415D58FC" w14:textId="77777777">
    <w:pPr>
      <w:pStyle w:val="Footer"/>
    </w:pPr>
  </w:p>
  <w:p w:rsidR="0001091E" w:rsidP="00070A49" w:rsidRDefault="0001091E" w14:paraId="352B9A1B" w14:textId="77777777"/>
  <w:p w:rsidR="00C25F18" w:rsidP="00070A49" w:rsidRDefault="00C25F18" w14:paraId="64C3E07D" w14:textId="77777777"/>
  <w:p w:rsidR="003E6A20" w:rsidP="00070A49" w:rsidRDefault="003E6A20" w14:paraId="4987FDB7" w14:textId="77777777"/>
  <w:p w:rsidR="00B436C0" w:rsidRDefault="00B436C0" w14:paraId="011D3B50" w14:textId="77777777"/>
  <w:p w:rsidR="00B436C0" w:rsidP="00142504" w:rsidRDefault="00B436C0" w14:paraId="597919C4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D77713" w:rsidR="0001091E" w:rsidP="00070A49" w:rsidRDefault="0001091E" w14:paraId="10FF641D" w14:textId="26052D17">
    <w:pPr>
      <w:pStyle w:val="Footer"/>
    </w:pPr>
    <w:r w:rsidR="7684AE68">
      <w:rPr/>
      <w:t xml:space="preserve">State </w:t>
    </w:r>
    <w:r w:rsidR="7684AE68">
      <w:rPr/>
      <w:t xml:space="preserve">Development Assessment Provisions </w:t>
    </w:r>
    <w:r w:rsidR="7684AE68">
      <w:rPr/>
      <w:t>v</w:t>
    </w:r>
    <w:r w:rsidR="7684AE68">
      <w:rPr/>
      <w:t>3.</w:t>
    </w:r>
    <w:r w:rsidR="7684AE68">
      <w:rPr/>
      <w:t>5</w:t>
    </w:r>
    <w:r>
      <w:tab/>
    </w:r>
    <w:r>
      <w:tab/>
    </w:r>
  </w:p>
  <w:p w:rsidR="003E6A20" w:rsidP="00F74E9B" w:rsidRDefault="00B30A84" w14:paraId="30B055E6" w14:textId="057D45B8">
    <w:pPr>
      <w:pStyle w:val="Footer"/>
    </w:pPr>
    <w:r w:rsidRPr="00D77713">
      <w:rPr>
        <w:bCs w:val="0"/>
      </w:rPr>
      <w:t>State code 2</w:t>
    </w:r>
    <w:r w:rsidRPr="00D77713" w:rsidR="00296EBA">
      <w:rPr>
        <w:bCs w:val="0"/>
      </w:rPr>
      <w:t>4</w:t>
    </w:r>
    <w:r w:rsidRPr="00D77713" w:rsidR="0054092F">
      <w:rPr>
        <w:bCs w:val="0"/>
      </w:rPr>
      <w:t xml:space="preserve">: </w:t>
    </w:r>
    <w:r w:rsidRPr="00D77713" w:rsidR="00296EBA">
      <w:rPr>
        <w:bCs w:val="0"/>
      </w:rPr>
      <w:t>Urban design outcomes for significant projects</w:t>
    </w:r>
    <w:r w:rsidRPr="00682EC4" w:rsidR="0001091E">
      <w:t xml:space="preserve"> </w:t>
    </w:r>
    <w:r w:rsidRPr="00682EC4" w:rsidR="0001091E">
      <w:tab/>
    </w:r>
    <w:r w:rsidRPr="00682EC4" w:rsidR="0001091E">
      <w:tab/>
    </w:r>
    <w:r w:rsidRPr="00682EC4" w:rsidR="0001091E">
      <w:tab/>
    </w:r>
    <w:r w:rsidRPr="00682EC4" w:rsidR="0001091E">
      <w:tab/>
    </w:r>
    <w:r w:rsidRPr="00682EC4" w:rsidR="0001091E">
      <w:tab/>
    </w:r>
    <w:r w:rsidRPr="00682EC4" w:rsidR="0001091E">
      <w:tab/>
    </w:r>
    <w:r w:rsidRPr="00682EC4" w:rsidR="0001091E">
      <w:tab/>
    </w:r>
    <w:r w:rsidRPr="00682EC4" w:rsidR="0001091E">
      <w:tab/>
    </w:r>
    <w:r w:rsidRPr="00682EC4" w:rsidR="0001091E">
      <w:t xml:space="preserve">Page </w:t>
    </w:r>
    <w:r w:rsidRPr="00682EC4" w:rsidR="0001091E">
      <w:fldChar w:fldCharType="begin"/>
    </w:r>
    <w:r w:rsidRPr="00682EC4" w:rsidR="0001091E">
      <w:instrText xml:space="preserve"> PAGE </w:instrText>
    </w:r>
    <w:r w:rsidRPr="00682EC4" w:rsidR="0001091E">
      <w:fldChar w:fldCharType="separate"/>
    </w:r>
    <w:r w:rsidR="00142504">
      <w:rPr>
        <w:noProof/>
      </w:rPr>
      <w:t>4</w:t>
    </w:r>
    <w:r w:rsidRPr="00682EC4" w:rsidR="0001091E">
      <w:fldChar w:fldCharType="end"/>
    </w:r>
    <w:r w:rsidRPr="00682EC4" w:rsidR="0001091E">
      <w:t xml:space="preserve"> of </w:t>
    </w:r>
    <w:r w:rsidR="00142504">
      <w:fldChar w:fldCharType="begin"/>
    </w:r>
    <w:r w:rsidR="00142504">
      <w:instrText xml:space="preserve"> NUMPAGES </w:instrText>
    </w:r>
    <w:r w:rsidR="00142504">
      <w:fldChar w:fldCharType="separate"/>
    </w:r>
    <w:r w:rsidR="00142504">
      <w:rPr>
        <w:noProof/>
      </w:rPr>
      <w:t>4</w:t>
    </w:r>
    <w:r w:rsidR="00142504">
      <w:rPr>
        <w:noProof/>
      </w:rPr>
      <w:fldChar w:fldCharType="end"/>
    </w:r>
  </w:p>
  <w:p w:rsidR="00B436C0" w:rsidRDefault="00B436C0" w14:paraId="77DC1638" w14:textId="77777777"/>
  <w:p w:rsidR="00B436C0" w:rsidP="00142504" w:rsidRDefault="00B436C0" w14:paraId="514D4EFD" w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1641B" w:rsidP="00070A49" w:rsidRDefault="0031641B" w14:paraId="3A721834" w14:textId="77777777">
      <w:r>
        <w:separator/>
      </w:r>
    </w:p>
    <w:p w:rsidR="0031641B" w:rsidP="00070A49" w:rsidRDefault="0031641B" w14:paraId="461760C7" w14:textId="77777777"/>
    <w:p w:rsidR="0031641B" w:rsidP="00070A49" w:rsidRDefault="0031641B" w14:paraId="09E87CA0" w14:textId="77777777"/>
    <w:p w:rsidR="0031641B" w:rsidP="00070A49" w:rsidRDefault="0031641B" w14:paraId="3701C0CB" w14:textId="77777777"/>
    <w:p w:rsidR="0031641B" w:rsidP="00070A49" w:rsidRDefault="0031641B" w14:paraId="594E0E33" w14:textId="77777777"/>
    <w:p w:rsidR="0031641B" w:rsidRDefault="0031641B" w14:paraId="2283AE4B" w14:textId="77777777"/>
    <w:p w:rsidR="0031641B" w:rsidP="00142504" w:rsidRDefault="0031641B" w14:paraId="30C23F13" w14:textId="77777777"/>
  </w:footnote>
  <w:footnote w:type="continuationSeparator" w:id="0">
    <w:p w:rsidR="0031641B" w:rsidP="00070A49" w:rsidRDefault="0031641B" w14:paraId="7546F797" w14:textId="77777777">
      <w:r>
        <w:continuationSeparator/>
      </w:r>
    </w:p>
    <w:p w:rsidR="0031641B" w:rsidP="00070A49" w:rsidRDefault="0031641B" w14:paraId="3E95571D" w14:textId="77777777"/>
    <w:p w:rsidR="0031641B" w:rsidP="00070A49" w:rsidRDefault="0031641B" w14:paraId="023BC5BC" w14:textId="77777777"/>
    <w:p w:rsidR="0031641B" w:rsidP="00070A49" w:rsidRDefault="0031641B" w14:paraId="4A1D7ABD" w14:textId="77777777"/>
    <w:p w:rsidR="0031641B" w:rsidP="00070A49" w:rsidRDefault="0031641B" w14:paraId="67FA7C67" w14:textId="77777777"/>
    <w:p w:rsidR="0031641B" w:rsidRDefault="0031641B" w14:paraId="0F8360CD" w14:textId="77777777"/>
    <w:p w:rsidR="0031641B" w:rsidP="00142504" w:rsidRDefault="0031641B" w14:paraId="3E2542BC" w14:textId="77777777"/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4865"/>
      <w:gridCol w:w="4865"/>
      <w:gridCol w:w="4865"/>
    </w:tblGrid>
    <w:tr w:rsidR="7684AE68" w:rsidTr="7684AE68" w14:paraId="0652946E">
      <w:trPr>
        <w:trHeight w:val="300"/>
      </w:trPr>
      <w:tc>
        <w:tcPr>
          <w:tcW w:w="4865" w:type="dxa"/>
          <w:tcMar/>
        </w:tcPr>
        <w:p w:rsidR="7684AE68" w:rsidP="7684AE68" w:rsidRDefault="7684AE68" w14:paraId="45D42144" w14:textId="2577F3CE">
          <w:pPr>
            <w:pStyle w:val="Header"/>
            <w:bidi w:val="0"/>
            <w:ind w:left="-115"/>
            <w:jc w:val="left"/>
          </w:pPr>
        </w:p>
      </w:tc>
      <w:tc>
        <w:tcPr>
          <w:tcW w:w="4865" w:type="dxa"/>
          <w:tcMar/>
        </w:tcPr>
        <w:p w:rsidR="7684AE68" w:rsidP="7684AE68" w:rsidRDefault="7684AE68" w14:paraId="6715CD94" w14:textId="6A3C1A0D">
          <w:pPr>
            <w:pStyle w:val="Header"/>
            <w:bidi w:val="0"/>
            <w:jc w:val="center"/>
          </w:pPr>
        </w:p>
      </w:tc>
      <w:tc>
        <w:tcPr>
          <w:tcW w:w="4865" w:type="dxa"/>
          <w:tcMar/>
        </w:tcPr>
        <w:p w:rsidR="7684AE68" w:rsidP="7684AE68" w:rsidRDefault="7684AE68" w14:paraId="4AEBBDDC" w14:textId="677FA6C6">
          <w:pPr>
            <w:pStyle w:val="Header"/>
            <w:bidi w:val="0"/>
            <w:ind w:right="-115"/>
            <w:jc w:val="right"/>
          </w:pPr>
        </w:p>
      </w:tc>
    </w:tr>
  </w:tbl>
  <w:p w:rsidR="7684AE68" w:rsidP="7684AE68" w:rsidRDefault="7684AE68" w14:paraId="283C6623" w14:textId="45E27368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D02927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94781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CD6897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D2826C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3F0D7C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5588C71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1C3A2CE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531A9E7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02471641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0D233B68"/>
    <w:multiLevelType w:val="multilevel"/>
    <w:tmpl w:val="3208D262"/>
    <w:lvl w:ilvl="0">
      <w:start w:val="1"/>
      <w:numFmt w:val="none"/>
      <w:pStyle w:val="ListParagraph"/>
      <w:suff w:val="nothing"/>
      <w:lvlText w:val="%1"/>
      <w:lvlJc w:val="left"/>
      <w:pPr>
        <w:ind w:left="284" w:firstLine="0"/>
      </w:pPr>
      <w:rPr>
        <w:rFonts w:hint="default" w:cs="Courier"/>
      </w:rPr>
    </w:lvl>
    <w:lvl w:ilvl="1">
      <w:start w:val="1"/>
      <w:numFmt w:val="none"/>
      <w:lvlRestart w:val="0"/>
      <w:suff w:val="nothing"/>
      <w:lvlText w:val="%1"/>
      <w:lvlJc w:val="left"/>
      <w:pPr>
        <w:ind w:left="567" w:firstLine="0"/>
      </w:pPr>
      <w:rPr>
        <w:rFonts w:hint="default" w:ascii="Arial Bold" w:hAnsi="Arial Bold"/>
        <w:b/>
        <w:i w:val="0"/>
        <w:sz w:val="22"/>
        <w:szCs w:val="22"/>
      </w:rPr>
    </w:lvl>
    <w:lvl w:ilvl="2">
      <w:start w:val="1"/>
      <w:numFmt w:val="none"/>
      <w:lvlRestart w:val="0"/>
      <w:pStyle w:val="CoverDetail1"/>
      <w:suff w:val="nothing"/>
      <w:lvlText w:val="%1"/>
      <w:lvlJc w:val="left"/>
      <w:pPr>
        <w:ind w:left="851" w:firstLine="0"/>
      </w:pPr>
      <w:rPr>
        <w:rFonts w:hint="default" w:ascii="Arial" w:hAnsi="Arial"/>
        <w:b w:val="0"/>
        <w:i/>
        <w:color w:val="auto"/>
        <w:sz w:val="22"/>
        <w:szCs w:val="22"/>
      </w:rPr>
    </w:lvl>
    <w:lvl w:ilvl="3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 w:ascii="Arial" w:hAnsi="Arial"/>
        <w:b w:val="0"/>
        <w:i w:val="0"/>
        <w:color w:val="000000"/>
        <w:sz w:val="22"/>
        <w:szCs w:val="22"/>
      </w:rPr>
    </w:lvl>
    <w:lvl w:ilvl="4">
      <w:start w:val="1"/>
      <w:numFmt w:val="none"/>
      <w:lvlRestart w:val="0"/>
      <w:pStyle w:val="TableTitle"/>
      <w:suff w:val="nothing"/>
      <w:lvlText w:val=""/>
      <w:lvlJc w:val="left"/>
      <w:pPr>
        <w:ind w:left="1418" w:firstLine="0"/>
      </w:pPr>
      <w:rPr>
        <w:rFonts w:hint="default" w:ascii="Arial" w:hAnsi="Arial"/>
        <w:b w:val="0"/>
        <w:i w:val="0"/>
        <w:color w:val="auto"/>
        <w:sz w:val="22"/>
      </w:rPr>
    </w:lvl>
    <w:lvl w:ilvl="5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 w:ascii="Arial" w:hAnsi="Arial"/>
        <w:b w:val="0"/>
        <w:i w:val="0"/>
        <w:sz w:val="22"/>
      </w:rPr>
    </w:lvl>
    <w:lvl w:ilvl="6">
      <w:start w:val="1"/>
      <w:numFmt w:val="none"/>
      <w:lvlRestart w:val="0"/>
      <w:suff w:val="nothing"/>
      <w:lvlText w:val=""/>
      <w:lvlJc w:val="left"/>
      <w:pPr>
        <w:ind w:left="1985" w:firstLine="0"/>
      </w:pPr>
      <w:rPr>
        <w:rFonts w:hint="default" w:ascii="Arial" w:hAnsi="Arial"/>
        <w:b w:val="0"/>
        <w:i w:val="0"/>
        <w:color w:val="auto"/>
        <w:sz w:val="22"/>
      </w:rPr>
    </w:lvl>
    <w:lvl w:ilvl="7">
      <w:start w:val="1"/>
      <w:numFmt w:val="none"/>
      <w:lvlRestart w:val="0"/>
      <w:suff w:val="nothing"/>
      <w:lvlText w:val=""/>
      <w:lvlJc w:val="left"/>
      <w:pPr>
        <w:ind w:left="2268" w:firstLine="0"/>
      </w:pPr>
      <w:rPr>
        <w:rFonts w:hint="default"/>
        <w:color w:val="auto"/>
        <w:sz w:val="22"/>
      </w:rPr>
    </w:lvl>
    <w:lvl w:ilvl="8">
      <w:start w:val="1"/>
      <w:numFmt w:val="none"/>
      <w:lvlRestart w:val="0"/>
      <w:suff w:val="nothing"/>
      <w:lvlText w:val=""/>
      <w:lvlJc w:val="left"/>
      <w:pPr>
        <w:ind w:left="2552" w:firstLine="0"/>
      </w:pPr>
      <w:rPr>
        <w:rFonts w:hint="default"/>
        <w:color w:val="auto"/>
      </w:rPr>
    </w:lvl>
  </w:abstractNum>
  <w:abstractNum w:abstractNumId="10" w15:restartNumberingAfterBreak="0">
    <w:nsid w:val="13625C11"/>
    <w:multiLevelType w:val="hybridMultilevel"/>
    <w:tmpl w:val="47723014"/>
    <w:lvl w:ilvl="0" w:tplc="329CD830">
      <w:start w:val="1"/>
      <w:numFmt w:val="decimal"/>
      <w:pStyle w:val="Tabletextnotebullet1"/>
      <w:lvlText w:val="(%1)"/>
      <w:lvlJc w:val="left"/>
      <w:pPr>
        <w:tabs>
          <w:tab w:val="num" w:pos="360"/>
        </w:tabs>
        <w:ind w:left="360" w:hanging="360"/>
      </w:pPr>
      <w:rPr>
        <w:rFonts w:hint="default" w:ascii="MetaOT-Book" w:hAnsi="MetaOT-Book"/>
        <w:sz w:val="16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B57861"/>
    <w:multiLevelType w:val="hybridMultilevel"/>
    <w:tmpl w:val="C690326A"/>
    <w:lvl w:ilvl="0" w:tplc="645CBB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026B16"/>
    <w:multiLevelType w:val="multilevel"/>
    <w:tmpl w:val="E286D540"/>
    <w:lvl w:ilvl="0">
      <w:start w:val="1"/>
      <w:numFmt w:val="decimal"/>
      <w:pStyle w:val="Heading1"/>
      <w:lvlText w:val="Module 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350E2518"/>
    <w:multiLevelType w:val="hybridMultilevel"/>
    <w:tmpl w:val="6F3E1476"/>
    <w:lvl w:ilvl="0" w:tplc="645CBB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F25B39"/>
    <w:multiLevelType w:val="multilevel"/>
    <w:tmpl w:val="F4F4D68E"/>
    <w:lvl w:ilvl="0">
      <w:start w:val="1"/>
      <w:numFmt w:val="decimal"/>
      <w:pStyle w:val="TableListNumber"/>
      <w:lvlText w:val="%1."/>
      <w:lvlJc w:val="left"/>
      <w:pPr>
        <w:tabs>
          <w:tab w:val="num" w:pos="284"/>
        </w:tabs>
        <w:ind w:left="284" w:hanging="284"/>
      </w:pPr>
      <w:rPr>
        <w:rFonts w:hint="default" w:ascii="Arial" w:hAnsi="Arial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hint="default" w:ascii="Arial" w:hAnsi="Arial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 w:ascii="Gill Sans MT" w:hAnsi="Gill Sans M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 w:ascii="Gill Sans MT" w:hAnsi="Gill Sans MT"/>
        <w:b w:val="0"/>
        <w:i w:val="0"/>
        <w:color w:val="00000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  <w:sz w:val="20"/>
      </w:rPr>
    </w:lvl>
    <w:lvl w:ilvl="5">
      <w:start w:val="1"/>
      <w:numFmt w:val="none"/>
      <w:suff w:val="nothing"/>
      <w:lvlText w:val=""/>
      <w:lvlJc w:val="left"/>
      <w:pPr>
        <w:ind w:left="417" w:hanging="360"/>
      </w:pPr>
      <w:rPr>
        <w:rFonts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777" w:hanging="360"/>
      </w:pPr>
      <w:rPr>
        <w:rFonts w:hint="default"/>
        <w:color w:val="auto"/>
      </w:rPr>
    </w:lvl>
    <w:lvl w:ilvl="7">
      <w:start w:val="1"/>
      <w:numFmt w:val="none"/>
      <w:suff w:val="nothing"/>
      <w:lvlText w:val=""/>
      <w:lvlJc w:val="left"/>
      <w:pPr>
        <w:ind w:left="1137" w:hanging="360"/>
      </w:pPr>
      <w:rPr>
        <w:rFonts w:hint="default"/>
        <w:color w:val="003366"/>
        <w:sz w:val="20"/>
      </w:rPr>
    </w:lvl>
    <w:lvl w:ilvl="8">
      <w:start w:val="1"/>
      <w:numFmt w:val="none"/>
      <w:suff w:val="nothing"/>
      <w:lvlText w:val=""/>
      <w:lvlJc w:val="left"/>
      <w:pPr>
        <w:ind w:left="1497" w:hanging="360"/>
      </w:pPr>
      <w:rPr>
        <w:rFonts w:hint="default"/>
        <w:color w:val="ED7F00"/>
      </w:rPr>
    </w:lvl>
  </w:abstractNum>
  <w:abstractNum w:abstractNumId="15" w15:restartNumberingAfterBreak="0">
    <w:nsid w:val="3B29653A"/>
    <w:multiLevelType w:val="hybridMultilevel"/>
    <w:tmpl w:val="2730C658"/>
    <w:lvl w:ilvl="0" w:tplc="C2C0F360">
      <w:start w:val="1"/>
      <w:numFmt w:val="decimal"/>
      <w:pStyle w:val="Glossarynumbering"/>
      <w:lvlText w:val="(%1)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740240"/>
    <w:multiLevelType w:val="multilevel"/>
    <w:tmpl w:val="F448399C"/>
    <w:lvl w:ilvl="0">
      <w:start w:val="1"/>
      <w:numFmt w:val="decimal"/>
      <w:pStyle w:val="AppendixHeading1"/>
      <w:suff w:val="nothing"/>
      <w:lvlText w:val="Appendix %1 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2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7" w15:restartNumberingAfterBreak="0">
    <w:nsid w:val="484138FC"/>
    <w:multiLevelType w:val="multilevel"/>
    <w:tmpl w:val="0F3CACA2"/>
    <w:lvl w:ilvl="0">
      <w:start w:val="1"/>
      <w:numFmt w:val="decimal"/>
      <w:pStyle w:val="TableBullet"/>
      <w:lvlText w:val="(%1)"/>
      <w:lvlJc w:val="left"/>
      <w:pPr>
        <w:tabs>
          <w:tab w:val="num" w:pos="357"/>
        </w:tabs>
        <w:ind w:left="357" w:hanging="357"/>
      </w:pPr>
      <w:rPr>
        <w:rFonts w:hint="default" w:ascii="Arial" w:hAnsi="Arial" w:cs="Arial"/>
        <w:b w:val="0"/>
        <w:i w:val="0"/>
        <w:color w:val="auto"/>
        <w:sz w:val="18"/>
        <w:szCs w:val="18"/>
      </w:rPr>
    </w:lvl>
    <w:lvl w:ilvl="1">
      <w:start w:val="1"/>
      <w:numFmt w:val="decimal"/>
      <w:lvlText w:val="(%2)"/>
      <w:lvlJc w:val="left"/>
      <w:pPr>
        <w:tabs>
          <w:tab w:val="num" w:pos="0"/>
        </w:tabs>
        <w:ind w:left="363" w:hanging="360"/>
      </w:pPr>
      <w:rPr>
        <w:rFonts w:hint="default"/>
        <w:b w:val="0"/>
      </w:rPr>
    </w:lvl>
    <w:lvl w:ilvl="2">
      <w:start w:val="1"/>
      <w:numFmt w:val="decimal"/>
      <w:lvlText w:val="(%3)"/>
      <w:lvlJc w:val="left"/>
      <w:pPr>
        <w:tabs>
          <w:tab w:val="num" w:pos="0"/>
        </w:tabs>
        <w:ind w:left="723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08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44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180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883" w:hanging="360"/>
      </w:pPr>
      <w:rPr>
        <w:rFonts w:hint="default"/>
      </w:rPr>
    </w:lvl>
  </w:abstractNum>
  <w:abstractNum w:abstractNumId="18" w15:restartNumberingAfterBreak="0">
    <w:nsid w:val="4B6B112A"/>
    <w:multiLevelType w:val="multilevel"/>
    <w:tmpl w:val="4378E41C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003058"/>
        <w:sz w:val="48"/>
        <w:szCs w:val="22"/>
      </w:rPr>
    </w:lvl>
    <w:lvl w:ilvl="1">
      <w:start w:val="1"/>
      <w:numFmt w:val="decimal"/>
      <w:pStyle w:val="No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78BA2E"/>
        <w:sz w:val="40"/>
      </w:rPr>
    </w:lvl>
    <w:lvl w:ilvl="2">
      <w:start w:val="1"/>
      <w:numFmt w:val="decimal"/>
      <w:pStyle w:val="No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003058"/>
        <w:sz w:val="28"/>
        <w:szCs w:val="22"/>
      </w:rPr>
    </w:lvl>
    <w:lvl w:ilvl="3">
      <w:start w:val="1"/>
      <w:numFmt w:val="decimal"/>
      <w:lvlRestart w:val="0"/>
      <w:pStyle w:val="FigureRef"/>
      <w:lvlText w:val="Figure %4"/>
      <w:lvlJc w:val="left"/>
      <w:pPr>
        <w:tabs>
          <w:tab w:val="num" w:pos="1638"/>
        </w:tabs>
        <w:ind w:left="1638" w:hanging="1418"/>
      </w:pPr>
      <w:rPr>
        <w:rFonts w:hint="default"/>
        <w:b/>
        <w:i w:val="0"/>
        <w:color w:val="auto"/>
        <w:sz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851"/>
        </w:tabs>
        <w:ind w:left="1418" w:hanging="1418"/>
      </w:pPr>
      <w:rPr>
        <w:rFonts w:hint="default" w:ascii="MetaOT-Book" w:hAnsi="MetaOT-Book"/>
        <w:b/>
        <w:i w:val="0"/>
        <w:color w:val="333333"/>
        <w:sz w:val="20"/>
      </w:rPr>
    </w:lvl>
    <w:lvl w:ilvl="5">
      <w:start w:val="1"/>
      <w:numFmt w:val="decimal"/>
      <w:lvlRestart w:val="3"/>
      <w:pStyle w:val="ListNumber"/>
      <w:lvlText w:val="(%6)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6">
      <w:start w:val="1"/>
      <w:numFmt w:val="lowerLetter"/>
      <w:lvlText w:val="(%7)"/>
      <w:lvlJc w:val="left"/>
      <w:pPr>
        <w:tabs>
          <w:tab w:val="num" w:pos="1134"/>
        </w:tabs>
        <w:ind w:left="1134" w:hanging="567"/>
      </w:pPr>
      <w:rPr>
        <w:rFonts w:hint="default"/>
        <w:color w:val="auto"/>
        <w:sz w:val="22"/>
        <w:szCs w:val="22"/>
      </w:rPr>
    </w:lvl>
    <w:lvl w:ilvl="7">
      <w:start w:val="1"/>
      <w:numFmt w:val="lowerRoman"/>
      <w:lvlRestart w:val="2"/>
      <w:lvlText w:val="(%8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  <w:color w:val="auto"/>
        <w:sz w:val="22"/>
        <w:szCs w:val="16"/>
      </w:rPr>
    </w:lvl>
    <w:lvl w:ilvl="8">
      <w:start w:val="1"/>
      <w:numFmt w:val="upperLetter"/>
      <w:lvlText w:val="%9."/>
      <w:lvlJc w:val="left"/>
      <w:pPr>
        <w:tabs>
          <w:tab w:val="num" w:pos="2268"/>
        </w:tabs>
        <w:ind w:left="2268" w:hanging="567"/>
      </w:pPr>
      <w:rPr>
        <w:rFonts w:hint="default"/>
        <w:color w:val="auto"/>
      </w:rPr>
    </w:lvl>
  </w:abstractNum>
  <w:abstractNum w:abstractNumId="19" w15:restartNumberingAfterBreak="0">
    <w:nsid w:val="60DF2010"/>
    <w:multiLevelType w:val="multilevel"/>
    <w:tmpl w:val="DDC8FAB0"/>
    <w:lvl w:ilvl="0">
      <w:start w:val="1"/>
      <w:numFmt w:val="lowerLetter"/>
      <w:pStyle w:val="TableListLetter"/>
      <w:lvlText w:val="%1)"/>
      <w:lvlJc w:val="left"/>
      <w:pPr>
        <w:tabs>
          <w:tab w:val="num" w:pos="284"/>
        </w:tabs>
        <w:ind w:left="284" w:hanging="284"/>
      </w:pPr>
      <w:rPr>
        <w:rFonts w:hint="default" w:ascii="Arial" w:hAnsi="Arial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Roman"/>
      <w:lvlText w:val="%2)"/>
      <w:lvlJc w:val="left"/>
      <w:pPr>
        <w:tabs>
          <w:tab w:val="num" w:pos="567"/>
        </w:tabs>
        <w:ind w:left="567" w:hanging="283"/>
      </w:pPr>
      <w:rPr>
        <w:rFonts w:hint="default" w:ascii="Arial" w:hAnsi="Arial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 w:ascii="Gill Sans MT" w:hAnsi="Gill Sans M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 w:ascii="Gill Sans MT" w:hAnsi="Gill Sans MT"/>
        <w:b w:val="0"/>
        <w:i w:val="0"/>
        <w:color w:val="00000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  <w:sz w:val="20"/>
      </w:rPr>
    </w:lvl>
    <w:lvl w:ilvl="5">
      <w:start w:val="1"/>
      <w:numFmt w:val="none"/>
      <w:suff w:val="nothing"/>
      <w:lvlText w:val=""/>
      <w:lvlJc w:val="left"/>
      <w:pPr>
        <w:ind w:left="417" w:hanging="360"/>
      </w:pPr>
      <w:rPr>
        <w:rFonts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777" w:hanging="360"/>
      </w:pPr>
      <w:rPr>
        <w:rFonts w:hint="default"/>
        <w:color w:val="auto"/>
      </w:rPr>
    </w:lvl>
    <w:lvl w:ilvl="7">
      <w:start w:val="1"/>
      <w:numFmt w:val="none"/>
      <w:suff w:val="nothing"/>
      <w:lvlText w:val=""/>
      <w:lvlJc w:val="left"/>
      <w:pPr>
        <w:ind w:left="1137" w:hanging="360"/>
      </w:pPr>
      <w:rPr>
        <w:rFonts w:hint="default"/>
        <w:color w:val="003366"/>
        <w:sz w:val="20"/>
      </w:rPr>
    </w:lvl>
    <w:lvl w:ilvl="8">
      <w:start w:val="1"/>
      <w:numFmt w:val="none"/>
      <w:suff w:val="nothing"/>
      <w:lvlText w:val=""/>
      <w:lvlJc w:val="left"/>
      <w:pPr>
        <w:ind w:left="1497" w:hanging="360"/>
      </w:pPr>
      <w:rPr>
        <w:rFonts w:hint="default"/>
        <w:color w:val="ED7F00"/>
      </w:rPr>
    </w:lvl>
  </w:abstractNum>
  <w:abstractNum w:abstractNumId="20" w15:restartNumberingAfterBreak="0">
    <w:nsid w:val="626C21AA"/>
    <w:multiLevelType w:val="multilevel"/>
    <w:tmpl w:val="5538C0F0"/>
    <w:lvl w:ilvl="0">
      <w:start w:val="1"/>
      <w:numFmt w:val="bullet"/>
      <w:pStyle w:val="ListBullet"/>
      <w:lvlText w:val=""/>
      <w:lvlJc w:val="left"/>
      <w:pPr>
        <w:tabs>
          <w:tab w:val="num" w:pos="284"/>
        </w:tabs>
        <w:ind w:left="284" w:hanging="284"/>
      </w:pPr>
      <w:rPr>
        <w:rFonts w:hint="default" w:ascii="Wingdings" w:hAnsi="Wingdings"/>
        <w:b w:val="0"/>
        <w:i w:val="0"/>
        <w:color w:val="000000"/>
        <w:sz w:val="22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hint="default"/>
        <w:b w:val="0"/>
        <w:i w:val="0"/>
        <w:color w:val="auto"/>
        <w:sz w:val="22"/>
      </w:rPr>
    </w:lvl>
    <w:lvl w:ilvl="2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hint="default" w:ascii="Courier New" w:hAnsi="Courier New"/>
        <w:color w:val="000000"/>
        <w:sz w:val="22"/>
      </w:rPr>
    </w:lvl>
    <w:lvl w:ilvl="3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hint="default" w:ascii="Wingdings" w:hAnsi="Wingdings"/>
        <w:b w:val="0"/>
        <w:i w:val="0"/>
        <w:color w:val="auto"/>
        <w:sz w:val="22"/>
      </w:rPr>
    </w:lvl>
    <w:lvl w:ilvl="4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5793C9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003366"/>
        <w:sz w:val="2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ED7F00"/>
      </w:rPr>
    </w:lvl>
  </w:abstractNum>
  <w:abstractNum w:abstractNumId="21" w15:restartNumberingAfterBreak="0">
    <w:nsid w:val="63C302B5"/>
    <w:multiLevelType w:val="hybridMultilevel"/>
    <w:tmpl w:val="3522B3C6"/>
    <w:lvl w:ilvl="0" w:tplc="309C4802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FD4763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 w15:restartNumberingAfterBreak="0">
    <w:nsid w:val="75A10324"/>
    <w:multiLevelType w:val="hybridMultilevel"/>
    <w:tmpl w:val="F0E62FFC"/>
    <w:lvl w:ilvl="0" w:tplc="645CBB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C66E26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5" w15:restartNumberingAfterBreak="0">
    <w:nsid w:val="7DE80C8B"/>
    <w:multiLevelType w:val="hybridMultilevel"/>
    <w:tmpl w:val="4B1CC44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3FCE4CE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0843414">
    <w:abstractNumId w:val="12"/>
  </w:num>
  <w:num w:numId="2" w16cid:durableId="1794782411">
    <w:abstractNumId w:val="16"/>
  </w:num>
  <w:num w:numId="3" w16cid:durableId="59989551">
    <w:abstractNumId w:val="20"/>
  </w:num>
  <w:num w:numId="4" w16cid:durableId="105078065">
    <w:abstractNumId w:val="24"/>
  </w:num>
  <w:num w:numId="5" w16cid:durableId="389499918">
    <w:abstractNumId w:val="8"/>
  </w:num>
  <w:num w:numId="6" w16cid:durableId="1878932419">
    <w:abstractNumId w:val="22"/>
  </w:num>
  <w:num w:numId="7" w16cid:durableId="1166169239">
    <w:abstractNumId w:val="7"/>
  </w:num>
  <w:num w:numId="8" w16cid:durableId="1542984774">
    <w:abstractNumId w:val="6"/>
  </w:num>
  <w:num w:numId="9" w16cid:durableId="1854488278">
    <w:abstractNumId w:val="5"/>
  </w:num>
  <w:num w:numId="10" w16cid:durableId="1309745566">
    <w:abstractNumId w:val="4"/>
  </w:num>
  <w:num w:numId="11" w16cid:durableId="2023240345">
    <w:abstractNumId w:val="3"/>
  </w:num>
  <w:num w:numId="12" w16cid:durableId="2130006198">
    <w:abstractNumId w:val="2"/>
  </w:num>
  <w:num w:numId="13" w16cid:durableId="335154506">
    <w:abstractNumId w:val="1"/>
  </w:num>
  <w:num w:numId="14" w16cid:durableId="1346982368">
    <w:abstractNumId w:val="0"/>
  </w:num>
  <w:num w:numId="15" w16cid:durableId="1579514984">
    <w:abstractNumId w:val="19"/>
  </w:num>
  <w:num w:numId="16" w16cid:durableId="1214200034">
    <w:abstractNumId w:val="14"/>
  </w:num>
  <w:num w:numId="17" w16cid:durableId="790780381">
    <w:abstractNumId w:val="9"/>
  </w:num>
  <w:num w:numId="18" w16cid:durableId="243222698">
    <w:abstractNumId w:val="18"/>
  </w:num>
  <w:num w:numId="19" w16cid:durableId="30957923">
    <w:abstractNumId w:val="15"/>
  </w:num>
  <w:num w:numId="20" w16cid:durableId="1541549506">
    <w:abstractNumId w:val="10"/>
  </w:num>
  <w:num w:numId="21" w16cid:durableId="1268198610">
    <w:abstractNumId w:val="17"/>
  </w:num>
  <w:num w:numId="22" w16cid:durableId="686755877">
    <w:abstractNumId w:val="25"/>
  </w:num>
  <w:num w:numId="23" w16cid:durableId="556018442">
    <w:abstractNumId w:val="23"/>
  </w:num>
  <w:num w:numId="24" w16cid:durableId="1105075721">
    <w:abstractNumId w:val="11"/>
  </w:num>
  <w:num w:numId="25" w16cid:durableId="1325473254">
    <w:abstractNumId w:val="13"/>
  </w:num>
  <w:num w:numId="26" w16cid:durableId="211844358">
    <w:abstractNumId w:val="21"/>
  </w:num>
  <w:numIdMacAtCleanup w:val="25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9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NotTrackFormatting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6D8"/>
    <w:rsid w:val="000039F4"/>
    <w:rsid w:val="0000419E"/>
    <w:rsid w:val="0001091E"/>
    <w:rsid w:val="0002510C"/>
    <w:rsid w:val="00070A49"/>
    <w:rsid w:val="000C0828"/>
    <w:rsid w:val="000C0DE1"/>
    <w:rsid w:val="000C34E3"/>
    <w:rsid w:val="000C4653"/>
    <w:rsid w:val="000C567C"/>
    <w:rsid w:val="000D283D"/>
    <w:rsid w:val="000D69C9"/>
    <w:rsid w:val="000E31BF"/>
    <w:rsid w:val="000E36BA"/>
    <w:rsid w:val="000E7490"/>
    <w:rsid w:val="000E74A9"/>
    <w:rsid w:val="000F271D"/>
    <w:rsid w:val="00111ADA"/>
    <w:rsid w:val="00122D2E"/>
    <w:rsid w:val="00122E7D"/>
    <w:rsid w:val="00142504"/>
    <w:rsid w:val="00146652"/>
    <w:rsid w:val="001525C3"/>
    <w:rsid w:val="00156577"/>
    <w:rsid w:val="00164A40"/>
    <w:rsid w:val="001653CE"/>
    <w:rsid w:val="001663DF"/>
    <w:rsid w:val="00167D31"/>
    <w:rsid w:val="001804D5"/>
    <w:rsid w:val="001874EE"/>
    <w:rsid w:val="0019352F"/>
    <w:rsid w:val="00193C5D"/>
    <w:rsid w:val="00193E7B"/>
    <w:rsid w:val="001C70C0"/>
    <w:rsid w:val="001D4094"/>
    <w:rsid w:val="001F10C6"/>
    <w:rsid w:val="00201EAF"/>
    <w:rsid w:val="00202E9F"/>
    <w:rsid w:val="0021512A"/>
    <w:rsid w:val="0022477A"/>
    <w:rsid w:val="00246DB9"/>
    <w:rsid w:val="00247232"/>
    <w:rsid w:val="0026103D"/>
    <w:rsid w:val="00281EE9"/>
    <w:rsid w:val="00286808"/>
    <w:rsid w:val="00287FF3"/>
    <w:rsid w:val="00290331"/>
    <w:rsid w:val="00296EBA"/>
    <w:rsid w:val="002B25E3"/>
    <w:rsid w:val="002C6CD6"/>
    <w:rsid w:val="002F71B3"/>
    <w:rsid w:val="00313C1B"/>
    <w:rsid w:val="0031641B"/>
    <w:rsid w:val="003549FE"/>
    <w:rsid w:val="00356165"/>
    <w:rsid w:val="0036650E"/>
    <w:rsid w:val="00376B28"/>
    <w:rsid w:val="003A138A"/>
    <w:rsid w:val="003A5D0E"/>
    <w:rsid w:val="003D3803"/>
    <w:rsid w:val="003D691E"/>
    <w:rsid w:val="003E071A"/>
    <w:rsid w:val="003E6A20"/>
    <w:rsid w:val="003F71C9"/>
    <w:rsid w:val="00424BC7"/>
    <w:rsid w:val="004332A1"/>
    <w:rsid w:val="00441B28"/>
    <w:rsid w:val="00447977"/>
    <w:rsid w:val="004912EC"/>
    <w:rsid w:val="00491ADD"/>
    <w:rsid w:val="004B0F1E"/>
    <w:rsid w:val="004B6CA4"/>
    <w:rsid w:val="004C03A0"/>
    <w:rsid w:val="004C50FC"/>
    <w:rsid w:val="004C5C0A"/>
    <w:rsid w:val="004E6BB2"/>
    <w:rsid w:val="004F2AE0"/>
    <w:rsid w:val="004F3FBF"/>
    <w:rsid w:val="00505041"/>
    <w:rsid w:val="00537454"/>
    <w:rsid w:val="00540584"/>
    <w:rsid w:val="0054092F"/>
    <w:rsid w:val="00552CFA"/>
    <w:rsid w:val="00583247"/>
    <w:rsid w:val="00587F63"/>
    <w:rsid w:val="005A246A"/>
    <w:rsid w:val="005A6D1D"/>
    <w:rsid w:val="005A7550"/>
    <w:rsid w:val="006038CE"/>
    <w:rsid w:val="00644DFE"/>
    <w:rsid w:val="00657FAD"/>
    <w:rsid w:val="00663D7D"/>
    <w:rsid w:val="00682D53"/>
    <w:rsid w:val="00682EC4"/>
    <w:rsid w:val="006A3B90"/>
    <w:rsid w:val="006A7F04"/>
    <w:rsid w:val="006B32EC"/>
    <w:rsid w:val="006F0478"/>
    <w:rsid w:val="006F36D8"/>
    <w:rsid w:val="006F6771"/>
    <w:rsid w:val="0071097B"/>
    <w:rsid w:val="00730A42"/>
    <w:rsid w:val="007370D3"/>
    <w:rsid w:val="00744A44"/>
    <w:rsid w:val="00756201"/>
    <w:rsid w:val="0076449D"/>
    <w:rsid w:val="00785951"/>
    <w:rsid w:val="00785959"/>
    <w:rsid w:val="0079154C"/>
    <w:rsid w:val="007B4F01"/>
    <w:rsid w:val="007D4D30"/>
    <w:rsid w:val="007F04EB"/>
    <w:rsid w:val="007F43CF"/>
    <w:rsid w:val="0082382C"/>
    <w:rsid w:val="008347B7"/>
    <w:rsid w:val="008426C0"/>
    <w:rsid w:val="00844211"/>
    <w:rsid w:val="00852389"/>
    <w:rsid w:val="00857309"/>
    <w:rsid w:val="00895F1C"/>
    <w:rsid w:val="008A7165"/>
    <w:rsid w:val="008E5B07"/>
    <w:rsid w:val="0092741D"/>
    <w:rsid w:val="0095228F"/>
    <w:rsid w:val="00971B51"/>
    <w:rsid w:val="00974393"/>
    <w:rsid w:val="00983C58"/>
    <w:rsid w:val="00991521"/>
    <w:rsid w:val="00996E28"/>
    <w:rsid w:val="00A110DE"/>
    <w:rsid w:val="00A63846"/>
    <w:rsid w:val="00A80ACF"/>
    <w:rsid w:val="00AC4254"/>
    <w:rsid w:val="00AD4BF6"/>
    <w:rsid w:val="00B03B88"/>
    <w:rsid w:val="00B1102D"/>
    <w:rsid w:val="00B20D9C"/>
    <w:rsid w:val="00B30A84"/>
    <w:rsid w:val="00B436C0"/>
    <w:rsid w:val="00B60C1E"/>
    <w:rsid w:val="00B76D5A"/>
    <w:rsid w:val="00B80823"/>
    <w:rsid w:val="00B840A1"/>
    <w:rsid w:val="00B90D04"/>
    <w:rsid w:val="00BB5E39"/>
    <w:rsid w:val="00BB715B"/>
    <w:rsid w:val="00BC3A56"/>
    <w:rsid w:val="00BC3DDA"/>
    <w:rsid w:val="00BD6ADC"/>
    <w:rsid w:val="00BE06E4"/>
    <w:rsid w:val="00C04F5B"/>
    <w:rsid w:val="00C13744"/>
    <w:rsid w:val="00C232D3"/>
    <w:rsid w:val="00C25F18"/>
    <w:rsid w:val="00C316A2"/>
    <w:rsid w:val="00C7106C"/>
    <w:rsid w:val="00C858BB"/>
    <w:rsid w:val="00CC1B57"/>
    <w:rsid w:val="00CC2D67"/>
    <w:rsid w:val="00CD02B1"/>
    <w:rsid w:val="00CE0F3F"/>
    <w:rsid w:val="00D275DC"/>
    <w:rsid w:val="00D36D7A"/>
    <w:rsid w:val="00D5760E"/>
    <w:rsid w:val="00D62A22"/>
    <w:rsid w:val="00D77713"/>
    <w:rsid w:val="00D869A8"/>
    <w:rsid w:val="00D971A8"/>
    <w:rsid w:val="00DA51B6"/>
    <w:rsid w:val="00DB02F1"/>
    <w:rsid w:val="00DD61E1"/>
    <w:rsid w:val="00DF08BB"/>
    <w:rsid w:val="00DF619C"/>
    <w:rsid w:val="00E03276"/>
    <w:rsid w:val="00E213F3"/>
    <w:rsid w:val="00E30C1E"/>
    <w:rsid w:val="00E313C0"/>
    <w:rsid w:val="00E4538F"/>
    <w:rsid w:val="00E63E30"/>
    <w:rsid w:val="00E70D80"/>
    <w:rsid w:val="00E8705B"/>
    <w:rsid w:val="00E906F6"/>
    <w:rsid w:val="00EF30A3"/>
    <w:rsid w:val="00EF6939"/>
    <w:rsid w:val="00F02D31"/>
    <w:rsid w:val="00F419CE"/>
    <w:rsid w:val="00F532CE"/>
    <w:rsid w:val="00F74E9B"/>
    <w:rsid w:val="00F83BE6"/>
    <w:rsid w:val="00FA001D"/>
    <w:rsid w:val="00FA7614"/>
    <w:rsid w:val="00FB4CA4"/>
    <w:rsid w:val="00FD0D29"/>
    <w:rsid w:val="00FE7983"/>
    <w:rsid w:val="7684A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1F452418"/>
  <w15:docId w15:val="{D246C67E-8DB4-434F-9AD6-08CDDAFF2AA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autoRedefine/>
    <w:qFormat/>
    <w:rsid w:val="00070A49"/>
    <w:pPr>
      <w:spacing w:before="60" w:after="60"/>
    </w:pPr>
    <w:rPr>
      <w:rFonts w:ascii="Arial" w:hAnsi="Arial"/>
      <w:bCs/>
      <w:sz w:val="22"/>
      <w:szCs w:val="22"/>
    </w:rPr>
  </w:style>
  <w:style w:type="paragraph" w:styleId="Heading1">
    <w:name w:val="heading 1"/>
    <w:next w:val="BodyText"/>
    <w:qFormat/>
    <w:rsid w:val="007370D3"/>
    <w:pPr>
      <w:pageBreakBefore/>
      <w:numPr>
        <w:numId w:val="1"/>
      </w:numPr>
      <w:spacing w:before="360" w:after="120"/>
      <w:outlineLvl w:val="0"/>
    </w:pPr>
    <w:rPr>
      <w:rFonts w:ascii="Arial" w:hAnsi="Arial"/>
      <w:b/>
      <w:color w:val="003058"/>
      <w:sz w:val="36"/>
      <w:szCs w:val="36"/>
    </w:rPr>
  </w:style>
  <w:style w:type="paragraph" w:styleId="Heading2">
    <w:name w:val="heading 2"/>
    <w:next w:val="BodyText"/>
    <w:qFormat/>
    <w:rsid w:val="00EF30A3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color w:val="000000"/>
      <w:sz w:val="24"/>
      <w:szCs w:val="24"/>
    </w:rPr>
  </w:style>
  <w:style w:type="paragraph" w:styleId="Heading3">
    <w:name w:val="heading 3"/>
    <w:next w:val="BodyText"/>
    <w:qFormat/>
    <w:rsid w:val="007370D3"/>
    <w:pPr>
      <w:keepNext/>
      <w:numPr>
        <w:ilvl w:val="2"/>
        <w:numId w:val="1"/>
      </w:numPr>
      <w:spacing w:before="280" w:after="140"/>
      <w:outlineLvl w:val="2"/>
    </w:pPr>
    <w:rPr>
      <w:rFonts w:ascii="Arial" w:hAnsi="Arial"/>
      <w:b/>
      <w:color w:val="003058"/>
      <w:szCs w:val="24"/>
    </w:rPr>
  </w:style>
  <w:style w:type="paragraph" w:styleId="Heading4">
    <w:name w:val="heading 4"/>
    <w:next w:val="BodyText"/>
    <w:qFormat/>
    <w:rsid w:val="007370D3"/>
    <w:pPr>
      <w:keepNext/>
      <w:spacing w:before="240" w:after="120"/>
      <w:outlineLvl w:val="3"/>
    </w:pPr>
    <w:rPr>
      <w:rFonts w:ascii="Arial" w:hAnsi="Arial"/>
      <w:b/>
      <w:color w:val="78BA2E"/>
      <w:sz w:val="24"/>
      <w:szCs w:val="24"/>
    </w:rPr>
  </w:style>
  <w:style w:type="paragraph" w:styleId="Heading5">
    <w:name w:val="heading 5"/>
    <w:next w:val="BodyText"/>
    <w:qFormat/>
    <w:rsid w:val="007370D3"/>
    <w:pPr>
      <w:keepNext/>
      <w:keepLines/>
      <w:numPr>
        <w:ilvl w:val="4"/>
        <w:numId w:val="1"/>
      </w:numPr>
      <w:spacing w:before="220" w:after="100"/>
      <w:outlineLvl w:val="4"/>
    </w:pPr>
    <w:rPr>
      <w:rFonts w:ascii="Arial" w:hAnsi="Arial"/>
      <w:b/>
      <w:sz w:val="22"/>
      <w:szCs w:val="24"/>
    </w:rPr>
  </w:style>
  <w:style w:type="paragraph" w:styleId="Heading6">
    <w:name w:val="heading 6"/>
    <w:next w:val="BodyText"/>
    <w:qFormat/>
    <w:rsid w:val="007370D3"/>
    <w:pPr>
      <w:keepNext/>
      <w:numPr>
        <w:ilvl w:val="5"/>
        <w:numId w:val="1"/>
      </w:numPr>
      <w:spacing w:before="220" w:after="100"/>
      <w:outlineLvl w:val="5"/>
    </w:pPr>
    <w:rPr>
      <w:rFonts w:ascii="Arial" w:hAnsi="Arial"/>
      <w:bCs/>
      <w:i/>
      <w:color w:val="78BA2E"/>
      <w:sz w:val="22"/>
      <w:szCs w:val="22"/>
    </w:rPr>
  </w:style>
  <w:style w:type="paragraph" w:styleId="Heading7">
    <w:name w:val="heading 7"/>
    <w:basedOn w:val="Normal"/>
    <w:next w:val="Normal"/>
    <w:qFormat/>
    <w:rsid w:val="007370D3"/>
    <w:pPr>
      <w:numPr>
        <w:ilvl w:val="6"/>
        <w:numId w:val="1"/>
      </w:numPr>
      <w:spacing w:before="240"/>
      <w:outlineLvl w:val="6"/>
    </w:pPr>
  </w:style>
  <w:style w:type="paragraph" w:styleId="Heading8">
    <w:name w:val="heading 8"/>
    <w:basedOn w:val="Normal"/>
    <w:next w:val="Normal"/>
    <w:qFormat/>
    <w:rsid w:val="007370D3"/>
    <w:pPr>
      <w:numPr>
        <w:ilvl w:val="7"/>
        <w:numId w:val="1"/>
      </w:numPr>
      <w:spacing w:before="24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7370D3"/>
    <w:pPr>
      <w:numPr>
        <w:ilvl w:val="8"/>
        <w:numId w:val="1"/>
      </w:numPr>
      <w:spacing w:before="240"/>
      <w:outlineLvl w:val="8"/>
    </w:pPr>
    <w:rPr>
      <w:rFonts w:ascii="MetaOT-Book" w:hAnsi="MetaOT-Book"/>
      <w:sz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rsid w:val="007370D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7370D3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rsid w:val="007370D3"/>
    <w:pPr>
      <w:spacing w:after="120"/>
    </w:pPr>
  </w:style>
  <w:style w:type="paragraph" w:styleId="AppendixHeading1" w:customStyle="1">
    <w:name w:val="Appendix Heading 1"/>
    <w:basedOn w:val="Normal"/>
    <w:next w:val="BodyText"/>
    <w:semiHidden/>
    <w:rsid w:val="007370D3"/>
    <w:pPr>
      <w:pageBreakBefore/>
      <w:numPr>
        <w:numId w:val="2"/>
      </w:numPr>
      <w:tabs>
        <w:tab w:val="num" w:pos="360"/>
      </w:tabs>
      <w:spacing w:after="200"/>
    </w:pPr>
    <w:rPr>
      <w:rFonts w:ascii="MetaOT-Book" w:hAnsi="MetaOT-Book"/>
      <w:b/>
      <w:color w:val="003058"/>
      <w:sz w:val="40"/>
      <w:szCs w:val="36"/>
    </w:rPr>
  </w:style>
  <w:style w:type="paragraph" w:styleId="BodyText2">
    <w:name w:val="Body Text 2"/>
    <w:basedOn w:val="Normal"/>
    <w:semiHidden/>
    <w:rsid w:val="007370D3"/>
    <w:pPr>
      <w:spacing w:after="120" w:line="480" w:lineRule="auto"/>
    </w:pPr>
  </w:style>
  <w:style w:type="paragraph" w:styleId="ListBullet">
    <w:name w:val="List Bullet"/>
    <w:link w:val="ListBulletChar"/>
    <w:qFormat/>
    <w:rsid w:val="007370D3"/>
    <w:pPr>
      <w:numPr>
        <w:numId w:val="3"/>
      </w:numPr>
      <w:spacing w:line="276" w:lineRule="auto"/>
    </w:pPr>
    <w:rPr>
      <w:rFonts w:ascii="MetaOT-Book" w:hAnsi="MetaOT-Book"/>
      <w:snapToGrid w:val="0"/>
      <w:szCs w:val="24"/>
    </w:rPr>
  </w:style>
  <w:style w:type="table" w:styleId="TableGrid">
    <w:name w:val="Table Grid"/>
    <w:basedOn w:val="TableNormal"/>
    <w:semiHidden/>
    <w:rsid w:val="007370D3"/>
    <w:rPr>
      <w:rFonts w:ascii="Arial" w:hAnsi="Arial"/>
    </w:rPr>
    <w:tblPr/>
    <w:trPr>
      <w:cantSplit/>
      <w:tblHeader/>
    </w:trPr>
  </w:style>
  <w:style w:type="paragraph" w:styleId="TOC2">
    <w:name w:val="toc 2"/>
    <w:basedOn w:val="Normal"/>
    <w:next w:val="Normal"/>
    <w:autoRedefine/>
    <w:semiHidden/>
    <w:rsid w:val="007370D3"/>
    <w:pPr>
      <w:tabs>
        <w:tab w:val="left" w:pos="1134"/>
        <w:tab w:val="right" w:leader="dot" w:pos="8222"/>
      </w:tabs>
      <w:ind w:left="567"/>
    </w:pPr>
    <w:rPr>
      <w:noProof/>
    </w:rPr>
  </w:style>
  <w:style w:type="paragraph" w:styleId="TableBullet" w:customStyle="1">
    <w:name w:val="Table Bullet"/>
    <w:basedOn w:val="Normal"/>
    <w:link w:val="TableBulletCharChar"/>
    <w:rsid w:val="004B0F1E"/>
    <w:pPr>
      <w:numPr>
        <w:numId w:val="21"/>
      </w:numPr>
      <w:spacing w:after="20"/>
    </w:pPr>
    <w:rPr>
      <w:rFonts w:eastAsia="MS Mincho"/>
      <w:sz w:val="18"/>
      <w:lang w:eastAsia="en-US"/>
    </w:rPr>
  </w:style>
  <w:style w:type="paragraph" w:styleId="TableTextCentre" w:customStyle="1">
    <w:name w:val="Table Text Centre"/>
    <w:basedOn w:val="TableTextLeft"/>
    <w:rsid w:val="007370D3"/>
    <w:pPr>
      <w:jc w:val="center"/>
    </w:pPr>
    <w:rPr>
      <w:lang w:val="en-NZ"/>
    </w:rPr>
  </w:style>
  <w:style w:type="paragraph" w:styleId="TableTextLeft" w:customStyle="1">
    <w:name w:val="Table Text Left"/>
    <w:basedOn w:val="Normal"/>
    <w:link w:val="TableTextLeftCharChar"/>
    <w:rsid w:val="007370D3"/>
    <w:rPr>
      <w:rFonts w:eastAsia="MS Mincho"/>
      <w:sz w:val="18"/>
      <w:lang w:eastAsia="en-US"/>
    </w:rPr>
  </w:style>
  <w:style w:type="character" w:styleId="Hyperlink">
    <w:name w:val="Hyperlink"/>
    <w:rsid w:val="007370D3"/>
    <w:rPr>
      <w:color w:val="0000FF"/>
      <w:u w:val="single"/>
    </w:rPr>
  </w:style>
  <w:style w:type="numbering" w:styleId="111111">
    <w:name w:val="Outline List 2"/>
    <w:basedOn w:val="NoList"/>
    <w:semiHidden/>
    <w:rsid w:val="007370D3"/>
    <w:pPr>
      <w:numPr>
        <w:numId w:val="4"/>
      </w:numPr>
    </w:pPr>
  </w:style>
  <w:style w:type="paragraph" w:styleId="NoHeading3" w:customStyle="1">
    <w:name w:val="No. Heading 3"/>
    <w:basedOn w:val="Heading3"/>
    <w:semiHidden/>
    <w:rsid w:val="007370D3"/>
    <w:pPr>
      <w:numPr>
        <w:numId w:val="18"/>
      </w:numPr>
    </w:pPr>
  </w:style>
  <w:style w:type="paragraph" w:styleId="TOC1">
    <w:name w:val="toc 1"/>
    <w:basedOn w:val="Normal"/>
    <w:next w:val="Normal"/>
    <w:autoRedefine/>
    <w:semiHidden/>
    <w:rsid w:val="007370D3"/>
    <w:pPr>
      <w:tabs>
        <w:tab w:val="left" w:pos="567"/>
        <w:tab w:val="right" w:leader="dot" w:pos="8222"/>
      </w:tabs>
      <w:spacing w:before="120"/>
    </w:pPr>
    <w:rPr>
      <w:noProof/>
      <w:sz w:val="24"/>
    </w:rPr>
  </w:style>
  <w:style w:type="character" w:styleId="Date1" w:customStyle="1">
    <w:name w:val="Date1"/>
    <w:basedOn w:val="DefaultParagraphFont"/>
    <w:semiHidden/>
    <w:rsid w:val="007370D3"/>
  </w:style>
  <w:style w:type="paragraph" w:styleId="Heading" w:customStyle="1">
    <w:name w:val="Heading"/>
    <w:basedOn w:val="Normal"/>
    <w:next w:val="BodyText"/>
    <w:semiHidden/>
    <w:qFormat/>
    <w:rsid w:val="007370D3"/>
    <w:pPr>
      <w:pageBreakBefore/>
      <w:spacing w:before="200" w:after="200"/>
    </w:pPr>
    <w:rPr>
      <w:b/>
      <w:color w:val="003058"/>
      <w:sz w:val="40"/>
      <w:szCs w:val="36"/>
    </w:rPr>
  </w:style>
  <w:style w:type="paragraph" w:styleId="AppendixHeading3" w:customStyle="1">
    <w:name w:val="Appendix Heading 3"/>
    <w:basedOn w:val="Normal"/>
    <w:next w:val="BodyText"/>
    <w:semiHidden/>
    <w:rsid w:val="007370D3"/>
    <w:pPr>
      <w:spacing w:before="240" w:after="120"/>
    </w:pPr>
    <w:rPr>
      <w:rFonts w:ascii="Arial Bold" w:hAnsi="Arial Bold"/>
      <w:b/>
      <w:sz w:val="24"/>
    </w:rPr>
  </w:style>
  <w:style w:type="paragraph" w:styleId="Blockquotation" w:customStyle="1">
    <w:name w:val="Block quotation"/>
    <w:basedOn w:val="BodyText"/>
    <w:semiHidden/>
    <w:qFormat/>
    <w:rsid w:val="007370D3"/>
    <w:pPr>
      <w:spacing w:before="120" w:after="100" w:line="276" w:lineRule="auto"/>
      <w:ind w:left="567" w:right="567"/>
      <w:jc w:val="both"/>
    </w:pPr>
    <w:rPr>
      <w:noProof/>
      <w:sz w:val="20"/>
      <w:lang w:eastAsia="en-US"/>
    </w:rPr>
  </w:style>
  <w:style w:type="paragraph" w:styleId="ListNumber">
    <w:name w:val="List Number"/>
    <w:basedOn w:val="Normal"/>
    <w:link w:val="ListNumberChar"/>
    <w:rsid w:val="007370D3"/>
    <w:pPr>
      <w:numPr>
        <w:ilvl w:val="5"/>
        <w:numId w:val="18"/>
      </w:numPr>
      <w:spacing w:line="276" w:lineRule="auto"/>
    </w:pPr>
    <w:rPr>
      <w:color w:val="000000"/>
    </w:rPr>
  </w:style>
  <w:style w:type="table" w:styleId="GreenAlternatingTable" w:customStyle="1">
    <w:name w:val="Green Alternating Table"/>
    <w:basedOn w:val="TableNormal"/>
    <w:semiHidden/>
    <w:rsid w:val="007370D3"/>
    <w:rPr>
      <w:rFonts w:ascii="Arial" w:hAnsi="Arial"/>
    </w:rPr>
    <w:tblPr>
      <w:tblStyleRowBandSize w:val="1"/>
      <w:tblInd w:w="108" w:type="dxa"/>
      <w:tblBorders>
        <w:insideH w:val="single" w:color="FFFFFF" w:sz="12" w:space="0"/>
        <w:insideV w:val="single" w:color="FFFFFF" w:sz="12" w:space="0"/>
      </w:tblBorders>
    </w:tblPr>
    <w:trPr>
      <w:cantSplit/>
    </w:trPr>
    <w:tblStylePr w:type="firstRow">
      <w:rPr>
        <w:b w:val="0"/>
        <w:color w:val="FFFFFF"/>
      </w:rPr>
      <w:tblPr/>
      <w:tcPr>
        <w:shd w:val="clear" w:color="auto" w:fill="78BA2E"/>
      </w:tcPr>
    </w:tblStylePr>
    <w:tblStylePr w:type="band2Horz">
      <w:rPr>
        <w:rFonts w:ascii="Arial" w:hAnsi="Arial"/>
      </w:rPr>
      <w:tblPr/>
      <w:tcPr>
        <w:shd w:val="clear" w:color="auto" w:fill="CBEAA8"/>
      </w:tcPr>
    </w:tblStylePr>
  </w:style>
  <w:style w:type="paragraph" w:styleId="SectionHeading" w:customStyle="1">
    <w:name w:val="Section Heading"/>
    <w:basedOn w:val="Normal"/>
    <w:semiHidden/>
    <w:rsid w:val="007370D3"/>
    <w:pPr>
      <w:tabs>
        <w:tab w:val="num" w:pos="1134"/>
      </w:tabs>
      <w:ind w:hanging="567"/>
    </w:pPr>
    <w:rPr>
      <w:sz w:val="48"/>
    </w:rPr>
  </w:style>
  <w:style w:type="character" w:styleId="SectionNo" w:customStyle="1">
    <w:name w:val="Section No"/>
    <w:semiHidden/>
    <w:rsid w:val="007370D3"/>
    <w:rPr>
      <w:rFonts w:ascii="Arial" w:hAnsi="Arial"/>
      <w:b/>
      <w:sz w:val="20"/>
    </w:rPr>
  </w:style>
  <w:style w:type="character" w:styleId="BodyTextItalics" w:customStyle="1">
    <w:name w:val="Body Text Italics"/>
    <w:semiHidden/>
    <w:rsid w:val="007370D3"/>
    <w:rPr>
      <w:rFonts w:ascii="Arial" w:hAnsi="Arial"/>
      <w:i/>
      <w:sz w:val="20"/>
      <w:lang w:val="en-AU"/>
    </w:rPr>
  </w:style>
  <w:style w:type="character" w:styleId="BoldEmphasis" w:customStyle="1">
    <w:name w:val="Bold Emphasis"/>
    <w:semiHidden/>
    <w:rsid w:val="007370D3"/>
    <w:rPr>
      <w:b/>
    </w:rPr>
  </w:style>
  <w:style w:type="paragraph" w:styleId="TOC3">
    <w:name w:val="toc 3"/>
    <w:basedOn w:val="Normal"/>
    <w:next w:val="Normal"/>
    <w:autoRedefine/>
    <w:semiHidden/>
    <w:rsid w:val="007370D3"/>
    <w:pPr>
      <w:tabs>
        <w:tab w:val="left" w:pos="1701"/>
        <w:tab w:val="right" w:leader="dot" w:pos="8222"/>
      </w:tabs>
      <w:ind w:left="1134"/>
    </w:pPr>
    <w:rPr>
      <w:noProof/>
    </w:rPr>
  </w:style>
  <w:style w:type="paragraph" w:styleId="BodyText3">
    <w:name w:val="Body Text 3"/>
    <w:basedOn w:val="Normal"/>
    <w:semiHidden/>
    <w:rsid w:val="007370D3"/>
    <w:pPr>
      <w:spacing w:after="120"/>
    </w:pPr>
  </w:style>
  <w:style w:type="table" w:styleId="GreyTable" w:customStyle="1">
    <w:name w:val="Grey Table"/>
    <w:basedOn w:val="TableNormal"/>
    <w:semiHidden/>
    <w:rsid w:val="007370D3"/>
    <w:rPr>
      <w:rFonts w:ascii="Arial" w:hAnsi="Arial"/>
    </w:rPr>
    <w:tblPr>
      <w:tblInd w:w="108" w:type="dxa"/>
      <w:tblBorders>
        <w:top w:val="single" w:color="999999" w:sz="4" w:space="0"/>
        <w:left w:val="single" w:color="999999" w:sz="4" w:space="0"/>
        <w:bottom w:val="single" w:color="999999" w:sz="4" w:space="0"/>
        <w:right w:val="single" w:color="999999" w:sz="4" w:space="0"/>
        <w:insideH w:val="single" w:color="999999" w:sz="4" w:space="0"/>
        <w:insideV w:val="single" w:color="999999" w:sz="4" w:space="0"/>
      </w:tblBorders>
    </w:tblPr>
    <w:trPr>
      <w:cantSplit/>
    </w:trPr>
    <w:tblStylePr w:type="firstRow">
      <w:rPr>
        <w:b w:val="0"/>
      </w:rPr>
      <w:tblPr/>
      <w:trPr>
        <w:tblHeader/>
      </w:trPr>
      <w:tcPr>
        <w:shd w:val="clear" w:color="auto" w:fill="E6E6E6"/>
      </w:tcPr>
    </w:tblStylePr>
  </w:style>
  <w:style w:type="paragraph" w:styleId="text" w:customStyle="1">
    <w:name w:val="text"/>
    <w:next w:val="Normal"/>
    <w:autoRedefine/>
    <w:semiHidden/>
    <w:rsid w:val="007370D3"/>
    <w:pPr>
      <w:widowControl w:val="0"/>
      <w:tabs>
        <w:tab w:val="left" w:pos="567"/>
        <w:tab w:val="left" w:pos="1134"/>
      </w:tabs>
      <w:spacing w:after="120"/>
    </w:pPr>
    <w:rPr>
      <w:rFonts w:ascii="Arial" w:hAnsi="Arial"/>
      <w:b/>
      <w:snapToGrid w:val="0"/>
      <w:sz w:val="22"/>
      <w:lang w:val="en-NZ" w:eastAsia="en-US"/>
    </w:rPr>
  </w:style>
  <w:style w:type="paragraph" w:styleId="Title">
    <w:name w:val="Title"/>
    <w:basedOn w:val="Normal"/>
    <w:next w:val="Subtitle"/>
    <w:link w:val="TitleChar"/>
    <w:qFormat/>
    <w:rsid w:val="007370D3"/>
    <w:pPr>
      <w:spacing w:after="480"/>
    </w:pPr>
    <w:rPr>
      <w:b/>
      <w:color w:val="FFFFFF"/>
      <w:sz w:val="48"/>
      <w:szCs w:val="52"/>
      <w:lang w:eastAsia="en-US"/>
    </w:rPr>
  </w:style>
  <w:style w:type="character" w:styleId="DocProjectName" w:customStyle="1">
    <w:name w:val="DocProjectName"/>
    <w:basedOn w:val="DefaultParagraphFont"/>
    <w:semiHidden/>
    <w:rsid w:val="007370D3"/>
  </w:style>
  <w:style w:type="character" w:styleId="DocTitle" w:customStyle="1">
    <w:name w:val="DocTitle"/>
    <w:basedOn w:val="DefaultParagraphFont"/>
    <w:semiHidden/>
    <w:rsid w:val="007370D3"/>
  </w:style>
  <w:style w:type="paragraph" w:styleId="AppendixHeading2" w:customStyle="1">
    <w:name w:val="Appendix Heading 2"/>
    <w:basedOn w:val="Normal"/>
    <w:next w:val="BodyText"/>
    <w:semiHidden/>
    <w:rsid w:val="007370D3"/>
    <w:pPr>
      <w:spacing w:before="280" w:after="140"/>
    </w:pPr>
    <w:rPr>
      <w:b/>
      <w:sz w:val="28"/>
    </w:rPr>
  </w:style>
  <w:style w:type="character" w:styleId="DocSubTitle" w:customStyle="1">
    <w:name w:val="DocSubTitle"/>
    <w:basedOn w:val="DefaultParagraphFont"/>
    <w:semiHidden/>
    <w:rsid w:val="007370D3"/>
  </w:style>
  <w:style w:type="paragraph" w:styleId="ListParagraph">
    <w:name w:val="List Paragraph"/>
    <w:basedOn w:val="BodyText"/>
    <w:uiPriority w:val="34"/>
    <w:qFormat/>
    <w:rsid w:val="007370D3"/>
    <w:pPr>
      <w:numPr>
        <w:numId w:val="17"/>
      </w:numPr>
      <w:spacing w:before="120" w:line="276" w:lineRule="auto"/>
    </w:pPr>
    <w:rPr>
      <w:sz w:val="20"/>
    </w:rPr>
  </w:style>
  <w:style w:type="paragraph" w:styleId="TableHeadingCentre-Black" w:customStyle="1">
    <w:name w:val="Table Heading Centre - Black"/>
    <w:basedOn w:val="Normal"/>
    <w:rsid w:val="007370D3"/>
    <w:pPr>
      <w:spacing w:after="40"/>
      <w:jc w:val="center"/>
    </w:pPr>
    <w:rPr>
      <w:rFonts w:eastAsia="MS Mincho"/>
      <w:b/>
      <w:lang w:val="en-NZ" w:eastAsia="en-US"/>
    </w:rPr>
  </w:style>
  <w:style w:type="paragraph" w:styleId="TableTitle" w:customStyle="1">
    <w:name w:val="Table Title"/>
    <w:basedOn w:val="Heading5"/>
    <w:semiHidden/>
    <w:rsid w:val="007370D3"/>
    <w:pPr>
      <w:numPr>
        <w:numId w:val="17"/>
      </w:numPr>
    </w:pPr>
    <w:rPr>
      <w:rFonts w:ascii="Gill Sans MT" w:hAnsi="Gill Sans MT"/>
      <w:color w:val="000000"/>
      <w:sz w:val="18"/>
    </w:rPr>
  </w:style>
  <w:style w:type="paragraph" w:styleId="DueDate" w:customStyle="1">
    <w:name w:val="DueDate"/>
    <w:semiHidden/>
    <w:rsid w:val="007370D3"/>
    <w:pPr>
      <w:spacing w:before="80"/>
      <w:ind w:left="284"/>
    </w:pPr>
    <w:rPr>
      <w:rFonts w:ascii="Gill Sans MT" w:hAnsi="Gill Sans MT" w:cs="Arial"/>
      <w:color w:val="003366"/>
      <w:sz w:val="28"/>
      <w:szCs w:val="28"/>
      <w:lang w:eastAsia="en-US"/>
    </w:rPr>
  </w:style>
  <w:style w:type="paragraph" w:styleId="TableHeadingLeft-Grey" w:customStyle="1">
    <w:name w:val="Table Heading Left - Grey"/>
    <w:basedOn w:val="Normal"/>
    <w:rsid w:val="007370D3"/>
    <w:pPr>
      <w:spacing w:after="40"/>
    </w:pPr>
    <w:rPr>
      <w:rFonts w:eastAsia="MS Mincho"/>
      <w:b/>
      <w:color w:val="333333"/>
      <w:sz w:val="18"/>
      <w:lang w:eastAsia="en-US"/>
    </w:rPr>
  </w:style>
  <w:style w:type="paragraph" w:styleId="TableListNumber" w:customStyle="1">
    <w:name w:val="Table List Number"/>
    <w:basedOn w:val="Normal"/>
    <w:semiHidden/>
    <w:rsid w:val="007370D3"/>
    <w:pPr>
      <w:numPr>
        <w:numId w:val="16"/>
      </w:numPr>
      <w:spacing w:after="40"/>
    </w:pPr>
    <w:rPr>
      <w:rFonts w:eastAsia="MS Mincho"/>
      <w:sz w:val="18"/>
      <w:lang w:eastAsia="en-US"/>
    </w:rPr>
  </w:style>
  <w:style w:type="paragraph" w:styleId="TableListLetter" w:customStyle="1">
    <w:name w:val="Table List Letter"/>
    <w:basedOn w:val="Normal"/>
    <w:semiHidden/>
    <w:rsid w:val="007370D3"/>
    <w:pPr>
      <w:numPr>
        <w:numId w:val="15"/>
      </w:numPr>
      <w:spacing w:after="40"/>
    </w:pPr>
    <w:rPr>
      <w:rFonts w:eastAsia="MS Mincho"/>
      <w:sz w:val="18"/>
      <w:lang w:eastAsia="en-US"/>
    </w:rPr>
  </w:style>
  <w:style w:type="table" w:styleId="Table-Standard1" w:customStyle="1">
    <w:name w:val="Table-Standard1"/>
    <w:basedOn w:val="TableNormal"/>
    <w:semiHidden/>
    <w:rsid w:val="007370D3"/>
    <w:rPr>
      <w:rFonts w:ascii="Arial" w:hAnsi="Arial"/>
    </w:rPr>
    <w:tblPr>
      <w:tblBorders>
        <w:bottom w:val="single" w:color="5793C9" w:sz="4" w:space="0"/>
        <w:insideH w:val="single" w:color="5793C9" w:sz="4" w:space="0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 w:val="0"/>
        <w:color w:val="003366"/>
        <w:sz w:val="20"/>
      </w:rPr>
      <w:tblPr/>
      <w:tcPr>
        <w:tcBorders>
          <w:insideV w:val="single" w:color="FFFFFF" w:sz="12" w:space="0"/>
        </w:tcBorders>
        <w:shd w:val="clear" w:color="auto" w:fill="CCBEB6"/>
      </w:tcPr>
    </w:tblStylePr>
    <w:tblStylePr w:type="lastRow">
      <w:rPr>
        <w:rFonts w:ascii="Arial" w:hAnsi="Arial"/>
        <w:sz w:val="20"/>
      </w:rPr>
    </w:tblStylePr>
  </w:style>
  <w:style w:type="paragraph" w:styleId="ProjectName" w:customStyle="1">
    <w:name w:val="Project Name"/>
    <w:semiHidden/>
    <w:rsid w:val="007370D3"/>
    <w:rPr>
      <w:rFonts w:ascii="Arial" w:hAnsi="Arial" w:cs="Arial"/>
      <w:color w:val="009FDA"/>
      <w:sz w:val="48"/>
      <w:szCs w:val="24"/>
    </w:rPr>
  </w:style>
  <w:style w:type="paragraph" w:styleId="Subtitle">
    <w:name w:val="Subtitle"/>
    <w:qFormat/>
    <w:rsid w:val="007370D3"/>
    <w:pPr>
      <w:spacing w:after="960"/>
      <w:outlineLvl w:val="1"/>
    </w:pPr>
    <w:rPr>
      <w:rFonts w:ascii="Arial" w:hAnsi="Arial" w:cs="Arial"/>
      <w:color w:val="FFFFFF"/>
      <w:sz w:val="40"/>
      <w:szCs w:val="24"/>
    </w:rPr>
  </w:style>
  <w:style w:type="paragraph" w:styleId="TableHeadingLeft-White" w:customStyle="1">
    <w:name w:val="Table Heading Left - White"/>
    <w:basedOn w:val="TableHeadingLeft-Grey"/>
    <w:rsid w:val="007370D3"/>
    <w:rPr>
      <w:color w:val="FFFFFF"/>
      <w:lang w:val="en-NZ"/>
    </w:rPr>
  </w:style>
  <w:style w:type="character" w:styleId="DocDate" w:customStyle="1">
    <w:name w:val="DocDate"/>
    <w:basedOn w:val="DefaultParagraphFont"/>
    <w:semiHidden/>
    <w:rsid w:val="007370D3"/>
  </w:style>
  <w:style w:type="numbering" w:styleId="1ai">
    <w:name w:val="Outline List 1"/>
    <w:basedOn w:val="NoList"/>
    <w:semiHidden/>
    <w:rsid w:val="007370D3"/>
    <w:pPr>
      <w:numPr>
        <w:numId w:val="5"/>
      </w:numPr>
    </w:pPr>
  </w:style>
  <w:style w:type="numbering" w:styleId="ArticleSection">
    <w:name w:val="Outline List 3"/>
    <w:basedOn w:val="NoList"/>
    <w:semiHidden/>
    <w:rsid w:val="007370D3"/>
    <w:pPr>
      <w:numPr>
        <w:numId w:val="6"/>
      </w:numPr>
    </w:pPr>
  </w:style>
  <w:style w:type="paragraph" w:styleId="BlockText">
    <w:name w:val="Block Text"/>
    <w:basedOn w:val="Normal"/>
    <w:semiHidden/>
    <w:rsid w:val="007370D3"/>
    <w:pPr>
      <w:spacing w:after="120"/>
      <w:ind w:left="1440" w:right="1440"/>
    </w:pPr>
  </w:style>
  <w:style w:type="paragraph" w:styleId="BodyTextFirstIndent">
    <w:name w:val="Body Text First Indent"/>
    <w:basedOn w:val="BodyText"/>
    <w:semiHidden/>
    <w:rsid w:val="007370D3"/>
    <w:pPr>
      <w:spacing w:before="120" w:after="100"/>
      <w:ind w:firstLine="210"/>
    </w:pPr>
  </w:style>
  <w:style w:type="paragraph" w:styleId="BodyTextIndent">
    <w:name w:val="Body Text Indent"/>
    <w:basedOn w:val="Normal"/>
    <w:semiHidden/>
    <w:rsid w:val="007370D3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7370D3"/>
    <w:pPr>
      <w:ind w:firstLine="210"/>
    </w:pPr>
  </w:style>
  <w:style w:type="paragraph" w:styleId="BodyTextIndent2">
    <w:name w:val="Body Text Indent 2"/>
    <w:basedOn w:val="Normal"/>
    <w:semiHidden/>
    <w:rsid w:val="007370D3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7370D3"/>
    <w:pPr>
      <w:spacing w:after="120"/>
      <w:ind w:left="283"/>
    </w:pPr>
  </w:style>
  <w:style w:type="paragraph" w:styleId="Caption">
    <w:name w:val="caption"/>
    <w:basedOn w:val="Normal"/>
    <w:next w:val="BodyText"/>
    <w:qFormat/>
    <w:rsid w:val="007370D3"/>
    <w:pPr>
      <w:spacing w:after="240"/>
    </w:pPr>
    <w:rPr>
      <w:b/>
      <w:bCs w:val="0"/>
      <w:szCs w:val="20"/>
    </w:rPr>
  </w:style>
  <w:style w:type="paragraph" w:styleId="Closing">
    <w:name w:val="Closing"/>
    <w:basedOn w:val="Normal"/>
    <w:semiHidden/>
    <w:rsid w:val="007370D3"/>
    <w:pPr>
      <w:ind w:left="4252"/>
    </w:pPr>
  </w:style>
  <w:style w:type="paragraph" w:styleId="Date">
    <w:name w:val="Date"/>
    <w:basedOn w:val="Normal"/>
    <w:next w:val="Normal"/>
    <w:semiHidden/>
    <w:rsid w:val="007370D3"/>
  </w:style>
  <w:style w:type="paragraph" w:styleId="E-mailSignature">
    <w:name w:val="E-mail Signature"/>
    <w:basedOn w:val="Normal"/>
    <w:semiHidden/>
    <w:rsid w:val="007370D3"/>
  </w:style>
  <w:style w:type="character" w:styleId="Emphasis">
    <w:name w:val="Emphasis"/>
    <w:qFormat/>
    <w:rsid w:val="007370D3"/>
    <w:rPr>
      <w:i/>
      <w:iCs/>
    </w:rPr>
  </w:style>
  <w:style w:type="paragraph" w:styleId="EnvelopeAddress">
    <w:name w:val="envelope address"/>
    <w:basedOn w:val="Normal"/>
    <w:semiHidden/>
    <w:rsid w:val="007370D3"/>
    <w:pPr>
      <w:framePr w:w="7920" w:h="1980" w:hSpace="180" w:wrap="auto" w:hAnchor="page" w:xAlign="center" w:yAlign="bottom" w:hRule="exact"/>
      <w:ind w:left="2880"/>
    </w:pPr>
    <w:rPr>
      <w:sz w:val="24"/>
    </w:rPr>
  </w:style>
  <w:style w:type="paragraph" w:styleId="EnvelopeReturn">
    <w:name w:val="envelope return"/>
    <w:basedOn w:val="Normal"/>
    <w:semiHidden/>
    <w:rsid w:val="007370D3"/>
    <w:rPr>
      <w:szCs w:val="20"/>
    </w:rPr>
  </w:style>
  <w:style w:type="character" w:styleId="FollowedHyperlink">
    <w:name w:val="FollowedHyperlink"/>
    <w:semiHidden/>
    <w:rsid w:val="007370D3"/>
    <w:rPr>
      <w:color w:val="800080"/>
      <w:u w:val="single"/>
    </w:rPr>
  </w:style>
  <w:style w:type="character" w:styleId="HTMLAcronym">
    <w:name w:val="HTML Acronym"/>
    <w:basedOn w:val="DefaultParagraphFont"/>
    <w:semiHidden/>
    <w:rsid w:val="007370D3"/>
  </w:style>
  <w:style w:type="paragraph" w:styleId="HTMLAddress">
    <w:name w:val="HTML Address"/>
    <w:basedOn w:val="Normal"/>
    <w:semiHidden/>
    <w:rsid w:val="007370D3"/>
    <w:rPr>
      <w:i/>
      <w:iCs/>
    </w:rPr>
  </w:style>
  <w:style w:type="character" w:styleId="HTMLCite">
    <w:name w:val="HTML Cite"/>
    <w:semiHidden/>
    <w:rsid w:val="007370D3"/>
    <w:rPr>
      <w:i/>
      <w:iCs/>
    </w:rPr>
  </w:style>
  <w:style w:type="character" w:styleId="HTMLCode">
    <w:name w:val="HTML Code"/>
    <w:semiHidden/>
    <w:rsid w:val="007370D3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7370D3"/>
    <w:rPr>
      <w:i/>
      <w:iCs/>
    </w:rPr>
  </w:style>
  <w:style w:type="character" w:styleId="HTMLKeyboard">
    <w:name w:val="HTML Keyboard"/>
    <w:semiHidden/>
    <w:rsid w:val="007370D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7370D3"/>
    <w:rPr>
      <w:rFonts w:ascii="Courier New" w:hAnsi="Courier New" w:cs="Courier New"/>
      <w:szCs w:val="20"/>
    </w:rPr>
  </w:style>
  <w:style w:type="character" w:styleId="HTMLSample">
    <w:name w:val="HTML Sample"/>
    <w:semiHidden/>
    <w:rsid w:val="007370D3"/>
    <w:rPr>
      <w:rFonts w:ascii="Courier New" w:hAnsi="Courier New" w:cs="Courier New"/>
    </w:rPr>
  </w:style>
  <w:style w:type="character" w:styleId="HTMLTypewriter">
    <w:name w:val="HTML Typewriter"/>
    <w:semiHidden/>
    <w:rsid w:val="007370D3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7370D3"/>
    <w:rPr>
      <w:i/>
      <w:iCs/>
    </w:rPr>
  </w:style>
  <w:style w:type="character" w:styleId="LineNumber">
    <w:name w:val="line number"/>
    <w:basedOn w:val="DefaultParagraphFont"/>
    <w:semiHidden/>
    <w:rsid w:val="007370D3"/>
  </w:style>
  <w:style w:type="paragraph" w:styleId="List">
    <w:name w:val="List"/>
    <w:basedOn w:val="Normal"/>
    <w:semiHidden/>
    <w:rsid w:val="007370D3"/>
    <w:pPr>
      <w:ind w:left="283" w:hanging="283"/>
    </w:pPr>
  </w:style>
  <w:style w:type="paragraph" w:styleId="List2">
    <w:name w:val="List 2"/>
    <w:basedOn w:val="Normal"/>
    <w:semiHidden/>
    <w:rsid w:val="007370D3"/>
    <w:pPr>
      <w:ind w:left="566" w:hanging="283"/>
    </w:pPr>
  </w:style>
  <w:style w:type="paragraph" w:styleId="List3">
    <w:name w:val="List 3"/>
    <w:basedOn w:val="Normal"/>
    <w:semiHidden/>
    <w:rsid w:val="007370D3"/>
    <w:pPr>
      <w:ind w:left="849" w:hanging="283"/>
    </w:pPr>
  </w:style>
  <w:style w:type="paragraph" w:styleId="List4">
    <w:name w:val="List 4"/>
    <w:basedOn w:val="Normal"/>
    <w:semiHidden/>
    <w:rsid w:val="007370D3"/>
    <w:pPr>
      <w:ind w:left="1132" w:hanging="283"/>
    </w:pPr>
  </w:style>
  <w:style w:type="paragraph" w:styleId="List5">
    <w:name w:val="List 5"/>
    <w:basedOn w:val="Normal"/>
    <w:semiHidden/>
    <w:rsid w:val="007370D3"/>
    <w:pPr>
      <w:ind w:left="1415" w:hanging="283"/>
    </w:pPr>
  </w:style>
  <w:style w:type="paragraph" w:styleId="ListBullet2">
    <w:name w:val="List Bullet 2"/>
    <w:basedOn w:val="Normal"/>
    <w:semiHidden/>
    <w:rsid w:val="007370D3"/>
    <w:pPr>
      <w:numPr>
        <w:numId w:val="7"/>
      </w:numPr>
    </w:pPr>
  </w:style>
  <w:style w:type="paragraph" w:styleId="ListBullet3">
    <w:name w:val="List Bullet 3"/>
    <w:basedOn w:val="Normal"/>
    <w:semiHidden/>
    <w:rsid w:val="007370D3"/>
    <w:pPr>
      <w:numPr>
        <w:numId w:val="8"/>
      </w:numPr>
    </w:pPr>
  </w:style>
  <w:style w:type="paragraph" w:styleId="ListBullet4">
    <w:name w:val="List Bullet 4"/>
    <w:basedOn w:val="Normal"/>
    <w:semiHidden/>
    <w:rsid w:val="007370D3"/>
    <w:pPr>
      <w:numPr>
        <w:numId w:val="9"/>
      </w:numPr>
    </w:pPr>
  </w:style>
  <w:style w:type="paragraph" w:styleId="ListBullet5">
    <w:name w:val="List Bullet 5"/>
    <w:basedOn w:val="Normal"/>
    <w:semiHidden/>
    <w:rsid w:val="007370D3"/>
    <w:pPr>
      <w:numPr>
        <w:numId w:val="10"/>
      </w:numPr>
    </w:pPr>
  </w:style>
  <w:style w:type="paragraph" w:styleId="ListContinue">
    <w:name w:val="List Continue"/>
    <w:basedOn w:val="Normal"/>
    <w:semiHidden/>
    <w:rsid w:val="007370D3"/>
    <w:pPr>
      <w:spacing w:after="120"/>
      <w:ind w:left="283"/>
    </w:pPr>
  </w:style>
  <w:style w:type="paragraph" w:styleId="ListContinue2">
    <w:name w:val="List Continue 2"/>
    <w:basedOn w:val="Normal"/>
    <w:semiHidden/>
    <w:rsid w:val="007370D3"/>
    <w:pPr>
      <w:spacing w:after="120"/>
      <w:ind w:left="566"/>
    </w:pPr>
  </w:style>
  <w:style w:type="paragraph" w:styleId="ListContinue3">
    <w:name w:val="List Continue 3"/>
    <w:basedOn w:val="Normal"/>
    <w:semiHidden/>
    <w:rsid w:val="007370D3"/>
    <w:pPr>
      <w:spacing w:after="120"/>
      <w:ind w:left="849"/>
    </w:pPr>
  </w:style>
  <w:style w:type="paragraph" w:styleId="ListContinue4">
    <w:name w:val="List Continue 4"/>
    <w:basedOn w:val="Normal"/>
    <w:semiHidden/>
    <w:rsid w:val="007370D3"/>
    <w:pPr>
      <w:spacing w:after="120"/>
      <w:ind w:left="1132"/>
    </w:pPr>
  </w:style>
  <w:style w:type="paragraph" w:styleId="ListContinue5">
    <w:name w:val="List Continue 5"/>
    <w:basedOn w:val="Normal"/>
    <w:semiHidden/>
    <w:rsid w:val="007370D3"/>
    <w:pPr>
      <w:spacing w:after="120"/>
      <w:ind w:left="1415"/>
    </w:pPr>
  </w:style>
  <w:style w:type="paragraph" w:styleId="ListNumber2">
    <w:name w:val="List Number 2"/>
    <w:basedOn w:val="Normal"/>
    <w:semiHidden/>
    <w:rsid w:val="007370D3"/>
    <w:pPr>
      <w:numPr>
        <w:numId w:val="11"/>
      </w:numPr>
    </w:pPr>
  </w:style>
  <w:style w:type="paragraph" w:styleId="ListNumber3">
    <w:name w:val="List Number 3"/>
    <w:basedOn w:val="Normal"/>
    <w:semiHidden/>
    <w:rsid w:val="007370D3"/>
    <w:pPr>
      <w:numPr>
        <w:numId w:val="12"/>
      </w:numPr>
    </w:pPr>
  </w:style>
  <w:style w:type="paragraph" w:styleId="ListNumber4">
    <w:name w:val="List Number 4"/>
    <w:basedOn w:val="Normal"/>
    <w:semiHidden/>
    <w:rsid w:val="007370D3"/>
    <w:pPr>
      <w:numPr>
        <w:numId w:val="13"/>
      </w:numPr>
    </w:pPr>
  </w:style>
  <w:style w:type="paragraph" w:styleId="ListNumber5">
    <w:name w:val="List Number 5"/>
    <w:basedOn w:val="Normal"/>
    <w:semiHidden/>
    <w:rsid w:val="007370D3"/>
    <w:pPr>
      <w:numPr>
        <w:numId w:val="14"/>
      </w:numPr>
    </w:pPr>
  </w:style>
  <w:style w:type="paragraph" w:styleId="MessageHeader">
    <w:name w:val="Message Header"/>
    <w:basedOn w:val="Normal"/>
    <w:semiHidden/>
    <w:rsid w:val="007370D3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134" w:hanging="1134"/>
    </w:pPr>
    <w:rPr>
      <w:sz w:val="24"/>
    </w:rPr>
  </w:style>
  <w:style w:type="paragraph" w:styleId="NormalWeb">
    <w:name w:val="Normal (Web)"/>
    <w:basedOn w:val="Normal"/>
    <w:semiHidden/>
    <w:rsid w:val="007370D3"/>
    <w:rPr>
      <w:rFonts w:ascii="Times New Roman" w:hAnsi="Times New Roman"/>
      <w:sz w:val="24"/>
    </w:rPr>
  </w:style>
  <w:style w:type="paragraph" w:styleId="NormalIndent">
    <w:name w:val="Normal Indent"/>
    <w:basedOn w:val="Normal"/>
    <w:semiHidden/>
    <w:rsid w:val="007370D3"/>
    <w:pPr>
      <w:ind w:left="720"/>
    </w:pPr>
  </w:style>
  <w:style w:type="paragraph" w:styleId="NoteHeading">
    <w:name w:val="Note Heading"/>
    <w:basedOn w:val="Normal"/>
    <w:next w:val="Normal"/>
    <w:semiHidden/>
    <w:rsid w:val="007370D3"/>
  </w:style>
  <w:style w:type="paragraph" w:styleId="PlainText">
    <w:name w:val="Plain Text"/>
    <w:basedOn w:val="Normal"/>
    <w:semiHidden/>
    <w:rsid w:val="007370D3"/>
    <w:rPr>
      <w:rFonts w:ascii="Courier New" w:hAnsi="Courier New" w:cs="Courier New"/>
      <w:szCs w:val="20"/>
    </w:rPr>
  </w:style>
  <w:style w:type="paragraph" w:styleId="Salutation">
    <w:name w:val="Salutation"/>
    <w:basedOn w:val="Normal"/>
    <w:next w:val="Normal"/>
    <w:semiHidden/>
    <w:rsid w:val="007370D3"/>
  </w:style>
  <w:style w:type="paragraph" w:styleId="Signature">
    <w:name w:val="Signature"/>
    <w:basedOn w:val="Normal"/>
    <w:semiHidden/>
    <w:rsid w:val="007370D3"/>
    <w:pPr>
      <w:ind w:left="4252"/>
    </w:pPr>
  </w:style>
  <w:style w:type="character" w:styleId="Strong">
    <w:name w:val="Strong"/>
    <w:qFormat/>
    <w:rsid w:val="007370D3"/>
    <w:rPr>
      <w:b/>
      <w:bCs/>
    </w:rPr>
  </w:style>
  <w:style w:type="table" w:styleId="Table3Deffects1">
    <w:name w:val="Table 3D effects 1"/>
    <w:basedOn w:val="TableNormal"/>
    <w:semiHidden/>
    <w:rsid w:val="007370D3"/>
    <w:pPr>
      <w:numPr>
        <w:ilvl w:val="1"/>
        <w:numId w:val="2"/>
      </w:numPr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3Deffects2">
    <w:name w:val="Table 3D effects 2"/>
    <w:basedOn w:val="TableNormal"/>
    <w:semiHidden/>
    <w:rsid w:val="007370D3"/>
    <w:pPr>
      <w:numPr>
        <w:ilvl w:val="1"/>
        <w:numId w:val="2"/>
      </w:numPr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3Deffects3">
    <w:name w:val="Table 3D effects 3"/>
    <w:basedOn w:val="TableNormal"/>
    <w:semiHidden/>
    <w:rsid w:val="007370D3"/>
    <w:pPr>
      <w:numPr>
        <w:ilvl w:val="1"/>
        <w:numId w:val="2"/>
      </w:numPr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1">
    <w:name w:val="Table Classic 1"/>
    <w:basedOn w:val="TableNormal"/>
    <w:semiHidden/>
    <w:rsid w:val="007370D3"/>
    <w:pPr>
      <w:numPr>
        <w:ilvl w:val="1"/>
        <w:numId w:val="2"/>
      </w:numPr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2">
    <w:name w:val="Table Classic 2"/>
    <w:basedOn w:val="TableNormal"/>
    <w:semiHidden/>
    <w:rsid w:val="007370D3"/>
    <w:pPr>
      <w:numPr>
        <w:ilvl w:val="1"/>
        <w:numId w:val="2"/>
      </w:numPr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3">
    <w:name w:val="Table Classic 3"/>
    <w:basedOn w:val="TableNormal"/>
    <w:semiHidden/>
    <w:rsid w:val="007370D3"/>
    <w:pPr>
      <w:numPr>
        <w:ilvl w:val="1"/>
        <w:numId w:val="2"/>
      </w:numPr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4">
    <w:name w:val="Table Classic 4"/>
    <w:basedOn w:val="TableNormal"/>
    <w:semiHidden/>
    <w:rsid w:val="007370D3"/>
    <w:pPr>
      <w:numPr>
        <w:ilvl w:val="1"/>
        <w:numId w:val="2"/>
      </w:numPr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1">
    <w:name w:val="Table Colorful 1"/>
    <w:basedOn w:val="TableNormal"/>
    <w:semiHidden/>
    <w:rsid w:val="007370D3"/>
    <w:pPr>
      <w:numPr>
        <w:ilvl w:val="1"/>
        <w:numId w:val="2"/>
      </w:numPr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2">
    <w:name w:val="Table Colorful 2"/>
    <w:basedOn w:val="TableNormal"/>
    <w:semiHidden/>
    <w:rsid w:val="007370D3"/>
    <w:pPr>
      <w:numPr>
        <w:ilvl w:val="1"/>
        <w:numId w:val="2"/>
      </w:numPr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3">
    <w:name w:val="Table Colorful 3"/>
    <w:basedOn w:val="TableNormal"/>
    <w:semiHidden/>
    <w:rsid w:val="007370D3"/>
    <w:pPr>
      <w:numPr>
        <w:ilvl w:val="1"/>
        <w:numId w:val="2"/>
      </w:numPr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7370D3"/>
    <w:pPr>
      <w:numPr>
        <w:ilvl w:val="1"/>
        <w:numId w:val="2"/>
      </w:numPr>
    </w:pPr>
    <w:rPr>
      <w:b/>
      <w:bCs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2">
    <w:name w:val="Table Columns 2"/>
    <w:basedOn w:val="TableNormal"/>
    <w:semiHidden/>
    <w:rsid w:val="007370D3"/>
    <w:pPr>
      <w:numPr>
        <w:ilvl w:val="1"/>
        <w:numId w:val="2"/>
      </w:numPr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3">
    <w:name w:val="Table Columns 3"/>
    <w:basedOn w:val="TableNormal"/>
    <w:semiHidden/>
    <w:rsid w:val="007370D3"/>
    <w:pPr>
      <w:numPr>
        <w:ilvl w:val="1"/>
        <w:numId w:val="2"/>
      </w:numPr>
    </w:pPr>
    <w:rPr>
      <w:b/>
      <w:bCs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4">
    <w:name w:val="Table Columns 4"/>
    <w:basedOn w:val="TableNormal"/>
    <w:semiHidden/>
    <w:rsid w:val="007370D3"/>
    <w:pPr>
      <w:numPr>
        <w:ilvl w:val="1"/>
        <w:numId w:val="2"/>
      </w:numPr>
    </w:p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7370D3"/>
    <w:pPr>
      <w:numPr>
        <w:ilvl w:val="1"/>
        <w:numId w:val="2"/>
      </w:numPr>
    </w:pPr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7370D3"/>
    <w:pPr>
      <w:numPr>
        <w:ilvl w:val="1"/>
        <w:numId w:val="2"/>
      </w:numPr>
    </w:pPr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7370D3"/>
    <w:pPr>
      <w:numPr>
        <w:ilvl w:val="1"/>
        <w:numId w:val="2"/>
      </w:numPr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1">
    <w:name w:val="Table Grid 1"/>
    <w:basedOn w:val="TableNormal"/>
    <w:semiHidden/>
    <w:rsid w:val="007370D3"/>
    <w:pPr>
      <w:numPr>
        <w:ilvl w:val="1"/>
        <w:numId w:val="2"/>
      </w:numPr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2">
    <w:name w:val="Table Grid 2"/>
    <w:basedOn w:val="TableNormal"/>
    <w:semiHidden/>
    <w:rsid w:val="007370D3"/>
    <w:pPr>
      <w:numPr>
        <w:ilvl w:val="1"/>
        <w:numId w:val="2"/>
      </w:numPr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3">
    <w:name w:val="Table Grid 3"/>
    <w:basedOn w:val="TableNormal"/>
    <w:semiHidden/>
    <w:rsid w:val="007370D3"/>
    <w:pPr>
      <w:numPr>
        <w:ilvl w:val="1"/>
        <w:numId w:val="2"/>
      </w:numPr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4">
    <w:name w:val="Table Grid 4"/>
    <w:basedOn w:val="TableNormal"/>
    <w:semiHidden/>
    <w:rsid w:val="007370D3"/>
    <w:pPr>
      <w:numPr>
        <w:ilvl w:val="1"/>
        <w:numId w:val="2"/>
      </w:numPr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5">
    <w:name w:val="Table Grid 5"/>
    <w:basedOn w:val="TableNormal"/>
    <w:semiHidden/>
    <w:rsid w:val="007370D3"/>
    <w:pPr>
      <w:numPr>
        <w:ilvl w:val="1"/>
        <w:numId w:val="2"/>
      </w:numPr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6">
    <w:name w:val="Table Grid 6"/>
    <w:basedOn w:val="TableNormal"/>
    <w:semiHidden/>
    <w:rsid w:val="007370D3"/>
    <w:pPr>
      <w:numPr>
        <w:ilvl w:val="1"/>
        <w:numId w:val="2"/>
      </w:numPr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7">
    <w:name w:val="Table Grid 7"/>
    <w:basedOn w:val="TableNormal"/>
    <w:semiHidden/>
    <w:rsid w:val="007370D3"/>
    <w:pPr>
      <w:numPr>
        <w:ilvl w:val="1"/>
        <w:numId w:val="2"/>
      </w:numPr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8">
    <w:name w:val="Table Grid 8"/>
    <w:basedOn w:val="TableNormal"/>
    <w:semiHidden/>
    <w:rsid w:val="007370D3"/>
    <w:pPr>
      <w:numPr>
        <w:ilvl w:val="1"/>
        <w:numId w:val="2"/>
      </w:numPr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1">
    <w:name w:val="Table List 1"/>
    <w:basedOn w:val="TableNormal"/>
    <w:semiHidden/>
    <w:rsid w:val="007370D3"/>
    <w:pPr>
      <w:numPr>
        <w:ilvl w:val="1"/>
        <w:numId w:val="2"/>
      </w:numPr>
    </w:pPr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2">
    <w:name w:val="Table List 2"/>
    <w:basedOn w:val="TableNormal"/>
    <w:semiHidden/>
    <w:rsid w:val="007370D3"/>
    <w:pPr>
      <w:numPr>
        <w:ilvl w:val="1"/>
        <w:numId w:val="2"/>
      </w:numPr>
    </w:pPr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3">
    <w:name w:val="Table List 3"/>
    <w:basedOn w:val="TableNormal"/>
    <w:semiHidden/>
    <w:rsid w:val="007370D3"/>
    <w:pPr>
      <w:numPr>
        <w:ilvl w:val="1"/>
        <w:numId w:val="2"/>
      </w:numPr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4">
    <w:name w:val="Table List 4"/>
    <w:basedOn w:val="TableNormal"/>
    <w:semiHidden/>
    <w:rsid w:val="007370D3"/>
    <w:pPr>
      <w:numPr>
        <w:ilvl w:val="1"/>
        <w:numId w:val="2"/>
      </w:numPr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7370D3"/>
    <w:pPr>
      <w:numPr>
        <w:ilvl w:val="1"/>
        <w:numId w:val="2"/>
      </w:numPr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6">
    <w:name w:val="Table List 6"/>
    <w:basedOn w:val="TableNormal"/>
    <w:semiHidden/>
    <w:rsid w:val="007370D3"/>
    <w:pPr>
      <w:numPr>
        <w:ilvl w:val="1"/>
        <w:numId w:val="2"/>
      </w:numPr>
    </w:p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7370D3"/>
    <w:pPr>
      <w:numPr>
        <w:ilvl w:val="1"/>
        <w:numId w:val="2"/>
      </w:numPr>
    </w:pPr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7370D3"/>
    <w:pPr>
      <w:numPr>
        <w:ilvl w:val="1"/>
        <w:numId w:val="2"/>
      </w:numPr>
    </w:p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7370D3"/>
    <w:pPr>
      <w:numPr>
        <w:ilvl w:val="1"/>
        <w:numId w:val="2"/>
      </w:numPr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7370D3"/>
    <w:pPr>
      <w:numPr>
        <w:ilvl w:val="1"/>
        <w:numId w:val="2"/>
      </w:numPr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TableSimple2">
    <w:name w:val="Table Simple 2"/>
    <w:basedOn w:val="TableNormal"/>
    <w:semiHidden/>
    <w:rsid w:val="007370D3"/>
    <w:pPr>
      <w:numPr>
        <w:ilvl w:val="1"/>
        <w:numId w:val="2"/>
      </w:numPr>
    </w:pPr>
    <w:tblPr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Simple3">
    <w:name w:val="Table Simple 3"/>
    <w:basedOn w:val="TableNormal"/>
    <w:semiHidden/>
    <w:rsid w:val="007370D3"/>
    <w:pPr>
      <w:numPr>
        <w:ilvl w:val="1"/>
        <w:numId w:val="2"/>
      </w:numPr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7370D3"/>
    <w:pPr>
      <w:numPr>
        <w:ilvl w:val="1"/>
        <w:numId w:val="2"/>
      </w:numPr>
    </w:p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Subtle2">
    <w:name w:val="Table Subtle 2"/>
    <w:basedOn w:val="TableNormal"/>
    <w:semiHidden/>
    <w:rsid w:val="007370D3"/>
    <w:pPr>
      <w:numPr>
        <w:ilvl w:val="1"/>
        <w:numId w:val="2"/>
      </w:numPr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Theme">
    <w:name w:val="Table Theme"/>
    <w:basedOn w:val="TableNormal"/>
    <w:semiHidden/>
    <w:rsid w:val="007370D3"/>
    <w:pPr>
      <w:numPr>
        <w:ilvl w:val="1"/>
        <w:numId w:val="2"/>
      </w:numPr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Web1">
    <w:name w:val="Table Web 1"/>
    <w:basedOn w:val="TableNormal"/>
    <w:semiHidden/>
    <w:rsid w:val="007370D3"/>
    <w:pPr>
      <w:numPr>
        <w:ilvl w:val="1"/>
        <w:numId w:val="2"/>
      </w:numPr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2">
    <w:name w:val="Table Web 2"/>
    <w:basedOn w:val="TableNormal"/>
    <w:semiHidden/>
    <w:rsid w:val="007370D3"/>
    <w:pPr>
      <w:numPr>
        <w:ilvl w:val="1"/>
        <w:numId w:val="2"/>
      </w:numPr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3">
    <w:name w:val="Table Web 3"/>
    <w:basedOn w:val="TableNormal"/>
    <w:semiHidden/>
    <w:rsid w:val="007370D3"/>
    <w:pPr>
      <w:numPr>
        <w:ilvl w:val="1"/>
        <w:numId w:val="2"/>
      </w:numPr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NoHeading1" w:customStyle="1">
    <w:name w:val="No. Heading 1"/>
    <w:basedOn w:val="Heading1"/>
    <w:next w:val="BodyText"/>
    <w:semiHidden/>
    <w:rsid w:val="007370D3"/>
    <w:pPr>
      <w:numPr>
        <w:numId w:val="0"/>
      </w:numPr>
    </w:pPr>
    <w:rPr>
      <w:szCs w:val="24"/>
    </w:rPr>
  </w:style>
  <w:style w:type="paragraph" w:styleId="FooterpageNumber" w:customStyle="1">
    <w:name w:val="Footer page Number"/>
    <w:basedOn w:val="Footer"/>
    <w:rsid w:val="007370D3"/>
    <w:pPr>
      <w:tabs>
        <w:tab w:val="clear" w:pos="4153"/>
        <w:tab w:val="clear" w:pos="8306"/>
      </w:tabs>
      <w:jc w:val="right"/>
    </w:pPr>
    <w:rPr>
      <w:rFonts w:ascii="MetaOT-Book" w:hAnsi="MetaOT-Book"/>
      <w:color w:val="FFFFFF"/>
      <w:szCs w:val="18"/>
    </w:rPr>
  </w:style>
  <w:style w:type="paragraph" w:styleId="NoHeading2" w:customStyle="1">
    <w:name w:val="No. Heading 2"/>
    <w:basedOn w:val="Heading2"/>
    <w:next w:val="BodyText"/>
    <w:semiHidden/>
    <w:rsid w:val="007370D3"/>
    <w:pPr>
      <w:numPr>
        <w:numId w:val="18"/>
      </w:numPr>
    </w:pPr>
  </w:style>
  <w:style w:type="paragraph" w:styleId="TableRef" w:customStyle="1">
    <w:name w:val="Table Ref"/>
    <w:basedOn w:val="Normal"/>
    <w:next w:val="BodyText"/>
    <w:rsid w:val="007370D3"/>
    <w:pPr>
      <w:spacing w:before="120"/>
    </w:pPr>
    <w:rPr>
      <w:b/>
      <w:color w:val="333333"/>
      <w:szCs w:val="18"/>
    </w:rPr>
  </w:style>
  <w:style w:type="paragraph" w:styleId="FigureRef" w:customStyle="1">
    <w:name w:val="Figure Ref"/>
    <w:basedOn w:val="TableRef"/>
    <w:next w:val="BodyText"/>
    <w:rsid w:val="007370D3"/>
    <w:pPr>
      <w:numPr>
        <w:ilvl w:val="3"/>
        <w:numId w:val="18"/>
      </w:numPr>
    </w:pPr>
    <w:rPr>
      <w:color w:val="808080"/>
    </w:rPr>
  </w:style>
  <w:style w:type="paragraph" w:styleId="Table-Figurenotes" w:customStyle="1">
    <w:name w:val="Table-Figure notes"/>
    <w:basedOn w:val="BodyText"/>
    <w:rsid w:val="007370D3"/>
    <w:pPr>
      <w:spacing w:before="120"/>
      <w:contextualSpacing/>
    </w:pPr>
    <w:rPr>
      <w:sz w:val="18"/>
      <w:szCs w:val="18"/>
    </w:rPr>
  </w:style>
  <w:style w:type="paragraph" w:styleId="TableHeadingCentre-White" w:customStyle="1">
    <w:name w:val="Table Heading Centre - White"/>
    <w:basedOn w:val="TableHeadingCentre-Black"/>
    <w:rsid w:val="007370D3"/>
    <w:rPr>
      <w:color w:val="FFFFFF"/>
      <w:sz w:val="18"/>
    </w:rPr>
  </w:style>
  <w:style w:type="paragraph" w:styleId="TOC4">
    <w:name w:val="toc 4"/>
    <w:basedOn w:val="Normal"/>
    <w:next w:val="Normal"/>
    <w:autoRedefine/>
    <w:semiHidden/>
    <w:rsid w:val="007370D3"/>
    <w:pPr>
      <w:tabs>
        <w:tab w:val="left" w:pos="1134"/>
        <w:tab w:val="right" w:leader="dot" w:pos="8222"/>
      </w:tabs>
      <w:ind w:left="1134" w:hanging="1134"/>
    </w:pPr>
    <w:rPr>
      <w:noProof/>
    </w:rPr>
  </w:style>
  <w:style w:type="table" w:styleId="GreenHorizontalTable" w:customStyle="1">
    <w:name w:val="Green Horizontal Table"/>
    <w:basedOn w:val="TableNormal"/>
    <w:semiHidden/>
    <w:rsid w:val="007370D3"/>
    <w:rPr>
      <w:rFonts w:ascii="Arial" w:hAnsi="Arial"/>
    </w:rPr>
    <w:tblPr>
      <w:tblInd w:w="108" w:type="dxa"/>
      <w:tblBorders>
        <w:top w:val="single" w:color="78BA2E" w:sz="4" w:space="0"/>
        <w:bottom w:val="single" w:color="78BA2E" w:sz="4" w:space="0"/>
        <w:insideH w:val="single" w:color="78BA2E" w:sz="4" w:space="0"/>
      </w:tblBorders>
    </w:tblPr>
    <w:trPr>
      <w:cantSplit/>
    </w:trPr>
    <w:tblStylePr w:type="firstRow">
      <w:rPr>
        <w:rFonts w:ascii="Arial" w:hAnsi="Arial"/>
        <w:color w:val="FFFFFF"/>
        <w:sz w:val="20"/>
      </w:rPr>
      <w:tblPr/>
      <w:tcPr>
        <w:shd w:val="clear" w:color="auto" w:fill="78BA2E"/>
      </w:tcPr>
    </w:tblStylePr>
  </w:style>
  <w:style w:type="table" w:styleId="BlackTable" w:customStyle="1">
    <w:name w:val="Black Table"/>
    <w:basedOn w:val="TableNormal"/>
    <w:semiHidden/>
    <w:rsid w:val="007370D3"/>
    <w:rPr>
      <w:rFonts w:ascii="Arial" w:hAnsi="Arial"/>
    </w:rPr>
    <w:tblPr>
      <w:tblInd w:w="108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>
      <w:cantSplit/>
    </w:trPr>
    <w:tblStylePr w:type="firstRow">
      <w:tblPr/>
      <w:trPr>
        <w:cantSplit w:val="0"/>
        <w:tblHeader/>
      </w:trPr>
      <w:tcPr>
        <w:tcBorders>
          <w:insideH w:val="single" w:color="FFFFFF" w:sz="4" w:space="0"/>
          <w:insideV w:val="single" w:color="FFFFFF" w:sz="4" w:space="0"/>
        </w:tcBorders>
        <w:shd w:val="clear" w:color="auto" w:fill="000000"/>
      </w:tcPr>
    </w:tblStylePr>
  </w:style>
  <w:style w:type="table" w:styleId="GreyAlternatingTable" w:customStyle="1">
    <w:name w:val="Grey Alternating Table"/>
    <w:basedOn w:val="TableNormal"/>
    <w:semiHidden/>
    <w:rsid w:val="007370D3"/>
    <w:rPr>
      <w:rFonts w:ascii="Arial" w:hAnsi="Arial"/>
    </w:rPr>
    <w:tblPr>
      <w:tblStyleRowBandSize w:val="1"/>
      <w:tblInd w:w="108" w:type="dxa"/>
      <w:tblBorders>
        <w:insideH w:val="single" w:color="FFFFFF" w:sz="12" w:space="0"/>
        <w:insideV w:val="single" w:color="FFFFFF" w:sz="12" w:space="0"/>
      </w:tblBorders>
    </w:tblPr>
    <w:trPr>
      <w:cantSplit/>
    </w:trPr>
    <w:tblStylePr w:type="firstRow">
      <w:tblPr/>
      <w:trPr>
        <w:cantSplit w:val="0"/>
        <w:tblHeader/>
      </w:trPr>
      <w:tcPr>
        <w:shd w:val="clear" w:color="auto" w:fill="CCCCCC"/>
      </w:tcPr>
    </w:tblStylePr>
    <w:tblStylePr w:type="band1Horz">
      <w:rPr>
        <w:rFonts w:ascii="Arial" w:hAnsi="Arial"/>
      </w:rPr>
    </w:tblStylePr>
    <w:tblStylePr w:type="band2Horz">
      <w:tblPr/>
      <w:tcPr>
        <w:shd w:val="clear" w:color="auto" w:fill="E6E6E6"/>
      </w:tcPr>
    </w:tblStylePr>
  </w:style>
  <w:style w:type="paragraph" w:styleId="BodyText-White" w:customStyle="1">
    <w:name w:val="Body Text - White"/>
    <w:basedOn w:val="BodyText"/>
    <w:semiHidden/>
    <w:rsid w:val="007370D3"/>
    <w:pPr>
      <w:spacing w:before="120" w:after="100" w:line="276" w:lineRule="auto"/>
    </w:pPr>
    <w:rPr>
      <w:color w:val="FFFFFF"/>
      <w:sz w:val="20"/>
    </w:rPr>
  </w:style>
  <w:style w:type="character" w:styleId="EndnoteNo" w:customStyle="1">
    <w:name w:val="Endnote No."/>
    <w:semiHidden/>
    <w:rsid w:val="007370D3"/>
    <w:rPr>
      <w:vertAlign w:val="superscript"/>
    </w:rPr>
  </w:style>
  <w:style w:type="paragraph" w:styleId="EndnoteText">
    <w:name w:val="endnote text"/>
    <w:basedOn w:val="Normal"/>
    <w:semiHidden/>
    <w:rsid w:val="007370D3"/>
    <w:pPr>
      <w:tabs>
        <w:tab w:val="left" w:pos="567"/>
      </w:tabs>
      <w:spacing w:after="80"/>
    </w:pPr>
    <w:rPr>
      <w:szCs w:val="20"/>
    </w:rPr>
  </w:style>
  <w:style w:type="paragraph" w:styleId="ImprintPageText" w:customStyle="1">
    <w:name w:val="Imprint Page Text"/>
    <w:basedOn w:val="Normal"/>
    <w:semiHidden/>
    <w:rsid w:val="007370D3"/>
    <w:pPr>
      <w:spacing w:after="120" w:line="276" w:lineRule="auto"/>
    </w:pPr>
    <w:rPr>
      <w:color w:val="000000"/>
      <w:szCs w:val="18"/>
    </w:rPr>
  </w:style>
  <w:style w:type="character" w:styleId="TableTextLeftCharChar" w:customStyle="1">
    <w:name w:val="Table Text Left Char Char"/>
    <w:link w:val="TableTextLeft"/>
    <w:rsid w:val="007370D3"/>
    <w:rPr>
      <w:rFonts w:ascii="Arial" w:hAnsi="Arial" w:eastAsia="MS Mincho"/>
      <w:sz w:val="18"/>
      <w:szCs w:val="24"/>
      <w:lang w:val="en-AU" w:eastAsia="en-US" w:bidi="ar-SA"/>
    </w:rPr>
  </w:style>
  <w:style w:type="paragraph" w:styleId="HeadingHidden" w:customStyle="1">
    <w:name w:val="Heading Hidden"/>
    <w:basedOn w:val="Heading"/>
    <w:next w:val="BodyText"/>
    <w:semiHidden/>
    <w:rsid w:val="007370D3"/>
    <w:pPr>
      <w:pageBreakBefore w:val="0"/>
      <w:spacing w:before="400"/>
    </w:pPr>
  </w:style>
  <w:style w:type="character" w:styleId="TitleChar" w:customStyle="1">
    <w:name w:val="Title Char"/>
    <w:link w:val="Title"/>
    <w:rsid w:val="007370D3"/>
    <w:rPr>
      <w:rFonts w:ascii="MetaOT-Book" w:hAnsi="MetaOT-Book"/>
      <w:b/>
      <w:color w:val="FFFFFF"/>
      <w:sz w:val="48"/>
      <w:szCs w:val="52"/>
      <w:lang w:val="en-AU" w:eastAsia="en-US" w:bidi="ar-SA"/>
    </w:rPr>
  </w:style>
  <w:style w:type="paragraph" w:styleId="Introsentence" w:customStyle="1">
    <w:name w:val="Intro sentence"/>
    <w:basedOn w:val="Normal"/>
    <w:rsid w:val="007370D3"/>
    <w:rPr>
      <w:i/>
      <w:color w:val="78BA2E"/>
      <w:sz w:val="28"/>
      <w:szCs w:val="20"/>
    </w:rPr>
  </w:style>
  <w:style w:type="paragraph" w:styleId="CoverDetail1" w:customStyle="1">
    <w:name w:val="Cover Detail 1"/>
    <w:basedOn w:val="Heading3"/>
    <w:semiHidden/>
    <w:rsid w:val="007370D3"/>
    <w:pPr>
      <w:numPr>
        <w:numId w:val="17"/>
      </w:numPr>
    </w:pPr>
  </w:style>
  <w:style w:type="table" w:styleId="NavyTable" w:customStyle="1">
    <w:name w:val="Navy Table"/>
    <w:basedOn w:val="TableNormal"/>
    <w:semiHidden/>
    <w:rsid w:val="007370D3"/>
    <w:rPr>
      <w:rFonts w:ascii="Arial" w:hAnsi="Arial"/>
    </w:rPr>
    <w:tblPr>
      <w:tblInd w:w="108" w:type="dxa"/>
      <w:tblBorders>
        <w:bottom w:val="single" w:color="003058" w:sz="4" w:space="0"/>
        <w:insideH w:val="single" w:color="003058" w:sz="4" w:space="0"/>
      </w:tblBorders>
    </w:tblPr>
    <w:trPr>
      <w:cantSplit/>
    </w:trPr>
    <w:tblStylePr w:type="firstRow">
      <w:rPr>
        <w:b w:val="0"/>
      </w:rPr>
      <w:tblPr/>
      <w:tcPr>
        <w:shd w:val="clear" w:color="auto" w:fill="003058"/>
      </w:tcPr>
    </w:tblStylePr>
  </w:style>
  <w:style w:type="table" w:styleId="NavyAlternatingTable" w:customStyle="1">
    <w:name w:val="Navy Alternating Table"/>
    <w:basedOn w:val="TableNormal"/>
    <w:semiHidden/>
    <w:rsid w:val="007370D3"/>
    <w:rPr>
      <w:rFonts w:ascii="Arial" w:hAnsi="Arial"/>
    </w:rPr>
    <w:tblPr>
      <w:tblStyleRowBandSize w:val="1"/>
      <w:tblInd w:w="108" w:type="dxa"/>
      <w:tblBorders>
        <w:insideH w:val="single" w:color="FFFFFF" w:sz="12" w:space="0"/>
        <w:insideV w:val="single" w:color="FFFFFF" w:sz="12" w:space="0"/>
      </w:tblBorders>
    </w:tblPr>
    <w:tblStylePr w:type="firstRow">
      <w:tblPr/>
      <w:tcPr>
        <w:shd w:val="clear" w:color="auto" w:fill="003058"/>
      </w:tcPr>
    </w:tblStylePr>
    <w:tblStylePr w:type="band1Horz">
      <w:rPr>
        <w:rFonts w:ascii="Arial" w:hAnsi="Arial"/>
      </w:rPr>
    </w:tblStylePr>
    <w:tblStylePr w:type="band2Horz">
      <w:tblPr/>
      <w:tcPr>
        <w:shd w:val="clear" w:color="auto" w:fill="D6D6E0"/>
      </w:tcPr>
    </w:tblStylePr>
  </w:style>
  <w:style w:type="table" w:styleId="TableGrid10" w:customStyle="1">
    <w:name w:val="Table Grid1"/>
    <w:basedOn w:val="TableNormal"/>
    <w:next w:val="TableGrid"/>
    <w:rsid w:val="007370D3"/>
    <w:rPr>
      <w:rFonts w:ascii="Arial" w:hAnsi="Arial"/>
    </w:rPr>
    <w:tblPr>
      <w:tblInd w:w="108" w:type="dxa"/>
    </w:tblPr>
    <w:trPr>
      <w:cantSplit/>
      <w:tblHeader/>
    </w:trPr>
  </w:style>
  <w:style w:type="character" w:styleId="PageNumber">
    <w:name w:val="page number"/>
    <w:basedOn w:val="DefaultParagraphFont"/>
    <w:rsid w:val="007370D3"/>
  </w:style>
  <w:style w:type="paragraph" w:styleId="TabletextAOs" w:customStyle="1">
    <w:name w:val="Table text AOs"/>
    <w:basedOn w:val="TableTextLeft"/>
    <w:link w:val="TabletextAOsChar"/>
    <w:rsid w:val="007370D3"/>
  </w:style>
  <w:style w:type="paragraph" w:styleId="TableofFigures">
    <w:name w:val="table of figures"/>
    <w:basedOn w:val="Normal"/>
    <w:next w:val="Normal"/>
    <w:semiHidden/>
    <w:rsid w:val="007370D3"/>
  </w:style>
  <w:style w:type="paragraph" w:styleId="Tabletextnotes" w:customStyle="1">
    <w:name w:val="Table text notes"/>
    <w:basedOn w:val="TabletextAOs"/>
    <w:next w:val="TableTextLeft"/>
    <w:link w:val="TabletextnotesChar"/>
    <w:rsid w:val="007370D3"/>
    <w:pPr>
      <w:spacing w:after="180"/>
    </w:pPr>
    <w:rPr>
      <w:sz w:val="16"/>
    </w:rPr>
  </w:style>
  <w:style w:type="character" w:styleId="TabletextAOsChar" w:customStyle="1">
    <w:name w:val="Table text AOs Char"/>
    <w:basedOn w:val="TableTextLeftCharChar"/>
    <w:link w:val="TabletextAOs"/>
    <w:rsid w:val="007370D3"/>
    <w:rPr>
      <w:rFonts w:ascii="Arial" w:hAnsi="Arial" w:eastAsia="MS Mincho"/>
      <w:sz w:val="18"/>
      <w:szCs w:val="24"/>
      <w:lang w:val="en-AU" w:eastAsia="en-US" w:bidi="ar-SA"/>
    </w:rPr>
  </w:style>
  <w:style w:type="paragraph" w:styleId="Tabletextreferencedocument" w:customStyle="1">
    <w:name w:val="Table text reference document"/>
    <w:basedOn w:val="TabletextAOs"/>
    <w:next w:val="TabletextAOs"/>
    <w:link w:val="TabletextreferencedocumentChar"/>
    <w:rsid w:val="007370D3"/>
    <w:rPr>
      <w:i/>
      <w:color w:val="002C58"/>
    </w:rPr>
  </w:style>
  <w:style w:type="character" w:styleId="TabletextreferencedocumentChar" w:customStyle="1">
    <w:name w:val="Table text reference document Char"/>
    <w:link w:val="Tabletextreferencedocument"/>
    <w:rsid w:val="007370D3"/>
    <w:rPr>
      <w:rFonts w:ascii="Arial" w:hAnsi="Arial" w:eastAsia="MS Mincho"/>
      <w:i/>
      <w:color w:val="002C58"/>
      <w:sz w:val="18"/>
      <w:szCs w:val="24"/>
      <w:lang w:val="en-AU" w:eastAsia="en-US" w:bidi="ar-SA"/>
    </w:rPr>
  </w:style>
  <w:style w:type="paragraph" w:styleId="FootnoteText">
    <w:name w:val="footnote text"/>
    <w:basedOn w:val="Normal"/>
    <w:rsid w:val="007370D3"/>
    <w:rPr>
      <w:szCs w:val="20"/>
    </w:rPr>
  </w:style>
  <w:style w:type="paragraph" w:styleId="PSANormal" w:customStyle="1">
    <w:name w:val="PSA Normal"/>
    <w:basedOn w:val="Normal"/>
    <w:link w:val="PSANormalChar"/>
    <w:rsid w:val="007370D3"/>
    <w:pPr>
      <w:suppressAutoHyphens/>
      <w:autoSpaceDN w:val="0"/>
      <w:spacing w:after="120"/>
      <w:textAlignment w:val="baseline"/>
    </w:pPr>
    <w:rPr>
      <w:rFonts w:ascii="Calibri" w:hAnsi="Calibri"/>
    </w:rPr>
  </w:style>
  <w:style w:type="character" w:styleId="PSANormalChar" w:customStyle="1">
    <w:name w:val="PSA Normal Char"/>
    <w:link w:val="PSANormal"/>
    <w:locked/>
    <w:rsid w:val="007370D3"/>
    <w:rPr>
      <w:rFonts w:ascii="Calibri" w:hAnsi="Calibri"/>
      <w:szCs w:val="24"/>
      <w:lang w:val="en-AU" w:eastAsia="en-AU" w:bidi="ar-SA"/>
    </w:rPr>
  </w:style>
  <w:style w:type="character" w:styleId="TableBulletCharChar" w:customStyle="1">
    <w:name w:val="Table Bullet Char Char"/>
    <w:link w:val="TableBullet"/>
    <w:rsid w:val="004B0F1E"/>
    <w:rPr>
      <w:rFonts w:ascii="Arial" w:hAnsi="Arial" w:eastAsia="MS Mincho"/>
      <w:b/>
      <w:bCs/>
      <w:sz w:val="18"/>
      <w:szCs w:val="22"/>
      <w:lang w:eastAsia="en-US"/>
    </w:rPr>
  </w:style>
  <w:style w:type="paragraph" w:styleId="BalloonText">
    <w:name w:val="Balloon Text"/>
    <w:basedOn w:val="Normal"/>
    <w:semiHidden/>
    <w:rsid w:val="007370D3"/>
    <w:rPr>
      <w:rFonts w:ascii="Tahoma" w:hAnsi="Tahoma" w:cs="Tahoma"/>
    </w:rPr>
  </w:style>
  <w:style w:type="character" w:styleId="CommentReference">
    <w:name w:val="annotation reference"/>
    <w:semiHidden/>
    <w:rsid w:val="007370D3"/>
    <w:rPr>
      <w:sz w:val="16"/>
      <w:szCs w:val="16"/>
    </w:rPr>
  </w:style>
  <w:style w:type="paragraph" w:styleId="CommentText">
    <w:name w:val="annotation text"/>
    <w:basedOn w:val="Normal"/>
    <w:semiHidden/>
    <w:rsid w:val="007370D3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7370D3"/>
    <w:rPr>
      <w:b/>
      <w:bCs w:val="0"/>
    </w:rPr>
  </w:style>
  <w:style w:type="character" w:styleId="Tabletextdefn" w:customStyle="1">
    <w:name w:val="Table text defn"/>
    <w:basedOn w:val="TabletextAOsChar"/>
    <w:rsid w:val="007370D3"/>
    <w:rPr>
      <w:rFonts w:ascii="Arial" w:hAnsi="Arial" w:eastAsia="MS Mincho"/>
      <w:sz w:val="18"/>
      <w:szCs w:val="24"/>
      <w:u w:val="single"/>
      <w:lang w:val="en-AU" w:eastAsia="en-US" w:bidi="ar-SA"/>
    </w:rPr>
  </w:style>
  <w:style w:type="paragraph" w:styleId="Bodytextdefn" w:customStyle="1">
    <w:name w:val="Body text defn"/>
    <w:basedOn w:val="BodyText"/>
    <w:next w:val="BodyText"/>
    <w:qFormat/>
    <w:rsid w:val="007370D3"/>
    <w:pPr>
      <w:spacing w:before="120" w:after="100" w:line="276" w:lineRule="auto"/>
    </w:pPr>
    <w:rPr>
      <w:rFonts w:ascii="MetaOT-Book" w:hAnsi="MetaOT-Book"/>
      <w:sz w:val="20"/>
      <w:u w:val="single"/>
    </w:rPr>
  </w:style>
  <w:style w:type="paragraph" w:styleId="tabletextnotesdefn" w:customStyle="1">
    <w:name w:val="table text notes defn"/>
    <w:basedOn w:val="Tabletextnotes"/>
    <w:link w:val="tabletextnotesdefnChar"/>
    <w:rsid w:val="007370D3"/>
    <w:rPr>
      <w:u w:val="single"/>
    </w:rPr>
  </w:style>
  <w:style w:type="character" w:styleId="TabletextnotesChar" w:customStyle="1">
    <w:name w:val="Table text notes Char"/>
    <w:basedOn w:val="TabletextAOsChar"/>
    <w:link w:val="Tabletextnotes"/>
    <w:rsid w:val="007370D3"/>
    <w:rPr>
      <w:rFonts w:ascii="Arial" w:hAnsi="Arial" w:eastAsia="MS Mincho"/>
      <w:sz w:val="16"/>
      <w:szCs w:val="24"/>
      <w:lang w:val="en-AU" w:eastAsia="en-US" w:bidi="ar-SA"/>
    </w:rPr>
  </w:style>
  <w:style w:type="character" w:styleId="tabletextnotesdefnChar" w:customStyle="1">
    <w:name w:val="table text notes defn Char"/>
    <w:basedOn w:val="TabletextnotesChar"/>
    <w:link w:val="tabletextnotesdefn"/>
    <w:rsid w:val="007370D3"/>
    <w:rPr>
      <w:rFonts w:ascii="Arial" w:hAnsi="Arial" w:eastAsia="MS Mincho"/>
      <w:sz w:val="16"/>
      <w:szCs w:val="24"/>
      <w:u w:val="single"/>
      <w:lang w:val="en-AU" w:eastAsia="en-US" w:bidi="ar-SA"/>
    </w:rPr>
  </w:style>
  <w:style w:type="paragraph" w:styleId="Glossarytext" w:customStyle="1">
    <w:name w:val="Glossary text"/>
    <w:basedOn w:val="TabletextAOs"/>
    <w:link w:val="GlossarytextChar"/>
    <w:rsid w:val="007370D3"/>
    <w:pPr>
      <w:tabs>
        <w:tab w:val="left" w:pos="1978"/>
      </w:tabs>
      <w:spacing w:before="120"/>
    </w:pPr>
  </w:style>
  <w:style w:type="character" w:styleId="BodyTextChar" w:customStyle="1">
    <w:name w:val="Body Text Char"/>
    <w:basedOn w:val="DefaultParagraphFont"/>
    <w:link w:val="BodyText"/>
    <w:rsid w:val="007370D3"/>
    <w:rPr>
      <w:sz w:val="24"/>
      <w:szCs w:val="24"/>
      <w:lang w:val="en-AU" w:eastAsia="en-AU" w:bidi="ar-SA"/>
    </w:rPr>
  </w:style>
  <w:style w:type="character" w:styleId="GlossarytextChar" w:customStyle="1">
    <w:name w:val="Glossary text Char"/>
    <w:basedOn w:val="TabletextAOsChar"/>
    <w:link w:val="Glossarytext"/>
    <w:rsid w:val="007370D3"/>
    <w:rPr>
      <w:rFonts w:ascii="Arial" w:hAnsi="Arial" w:eastAsia="MS Mincho"/>
      <w:sz w:val="18"/>
      <w:szCs w:val="24"/>
      <w:lang w:val="en-AU" w:eastAsia="en-US" w:bidi="ar-SA"/>
    </w:rPr>
  </w:style>
  <w:style w:type="paragraph" w:styleId="Tabletextnotesreference" w:customStyle="1">
    <w:name w:val="Table text notes reference"/>
    <w:basedOn w:val="Tabletextnotes"/>
    <w:link w:val="TabletextnotesreferenceChar"/>
    <w:rsid w:val="007370D3"/>
    <w:rPr>
      <w:i/>
      <w:color w:val="002C58"/>
    </w:rPr>
  </w:style>
  <w:style w:type="character" w:styleId="TabletextnotesreferenceChar" w:customStyle="1">
    <w:name w:val="Table text notes reference Char"/>
    <w:basedOn w:val="TabletextnotesChar"/>
    <w:link w:val="Tabletextnotesreference"/>
    <w:rsid w:val="007370D3"/>
    <w:rPr>
      <w:rFonts w:ascii="Arial" w:hAnsi="Arial" w:eastAsia="MS Mincho"/>
      <w:i/>
      <w:color w:val="002C58"/>
      <w:sz w:val="16"/>
      <w:szCs w:val="24"/>
      <w:lang w:val="en-AU" w:eastAsia="en-US" w:bidi="ar-SA"/>
    </w:rPr>
  </w:style>
  <w:style w:type="character" w:styleId="ListBulletChar" w:customStyle="1">
    <w:name w:val="List Bullet Char"/>
    <w:basedOn w:val="DefaultParagraphFont"/>
    <w:link w:val="ListBullet"/>
    <w:rsid w:val="007370D3"/>
    <w:rPr>
      <w:rFonts w:ascii="MetaOT-Book" w:hAnsi="MetaOT-Book"/>
      <w:snapToGrid w:val="0"/>
      <w:szCs w:val="24"/>
    </w:rPr>
  </w:style>
  <w:style w:type="character" w:styleId="ListNumberChar" w:customStyle="1">
    <w:name w:val="List Number Char"/>
    <w:basedOn w:val="DefaultParagraphFont"/>
    <w:link w:val="ListNumber"/>
    <w:rsid w:val="007370D3"/>
    <w:rPr>
      <w:rFonts w:ascii="Arial" w:hAnsi="Arial"/>
      <w:b/>
      <w:bCs/>
      <w:color w:val="000000"/>
      <w:sz w:val="22"/>
      <w:szCs w:val="22"/>
    </w:rPr>
  </w:style>
  <w:style w:type="paragraph" w:styleId="Glossarynumbering" w:customStyle="1">
    <w:name w:val="Glossary numbering"/>
    <w:basedOn w:val="Glossarytext"/>
    <w:rsid w:val="007370D3"/>
    <w:pPr>
      <w:numPr>
        <w:numId w:val="19"/>
      </w:numPr>
      <w:ind w:left="0" w:firstLine="0"/>
    </w:pPr>
  </w:style>
  <w:style w:type="paragraph" w:styleId="StyleTableRefLeft0cmFirstline0cm" w:customStyle="1">
    <w:name w:val="Style Table Ref + Left:  0 cm First line:  0 cm"/>
    <w:basedOn w:val="TableRef"/>
    <w:rsid w:val="007370D3"/>
    <w:rPr>
      <w:bCs w:val="0"/>
      <w:szCs w:val="20"/>
    </w:rPr>
  </w:style>
  <w:style w:type="paragraph" w:styleId="Tableextnoterefdoc" w:customStyle="1">
    <w:name w:val="Table ext note ref doc"/>
    <w:basedOn w:val="Tabletextnotes"/>
    <w:rsid w:val="007370D3"/>
    <w:rPr>
      <w:i/>
      <w:color w:val="002C58"/>
    </w:rPr>
  </w:style>
  <w:style w:type="paragraph" w:styleId="Tabletextnotebullet1" w:customStyle="1">
    <w:name w:val="Table text note bullet 1"/>
    <w:basedOn w:val="Tabletextnotes"/>
    <w:rsid w:val="007370D3"/>
    <w:pPr>
      <w:numPr>
        <w:numId w:val="20"/>
      </w:numPr>
      <w:spacing w:before="0" w:after="0"/>
      <w:ind w:left="0" w:firstLine="0"/>
    </w:pPr>
  </w:style>
  <w:style w:type="paragraph" w:styleId="StyleTableTextLeftBold" w:customStyle="1">
    <w:name w:val="Style Table Text Left + Bold"/>
    <w:basedOn w:val="TableTextLeft"/>
    <w:rsid w:val="007370D3"/>
    <w:rPr>
      <w:b/>
      <w:bCs w:val="0"/>
    </w:rPr>
  </w:style>
  <w:style w:type="paragraph" w:styleId="Revision">
    <w:name w:val="Revision"/>
    <w:hidden/>
    <w:uiPriority w:val="99"/>
    <w:semiHidden/>
    <w:rsid w:val="001D4094"/>
    <w:rPr>
      <w:rFonts w:ascii="Arial" w:hAnsi="Arial" w:cs="Arial"/>
      <w:sz w:val="16"/>
      <w:szCs w:val="16"/>
    </w:rPr>
  </w:style>
  <w:style w:type="character" w:styleId="FooterChar" w:customStyle="1">
    <w:name w:val="Footer Char"/>
    <w:basedOn w:val="DefaultParagraphFont"/>
    <w:link w:val="Footer"/>
    <w:uiPriority w:val="99"/>
    <w:rsid w:val="0054092F"/>
    <w:rPr>
      <w:rFonts w:ascii="Arial" w:hAnsi="Arial" w:cs="Arial"/>
      <w:sz w:val="16"/>
      <w:szCs w:val="16"/>
    </w:rPr>
  </w:style>
  <w:style w:type="paragraph" w:styleId="BodyText1" w:customStyle="1">
    <w:name w:val="Body Text1"/>
    <w:basedOn w:val="BodyText"/>
    <w:link w:val="BodytextChar0"/>
    <w:qFormat/>
    <w:rsid w:val="00122D2E"/>
    <w:pPr>
      <w:spacing w:before="0" w:after="60"/>
    </w:pPr>
    <w:rPr>
      <w:rFonts w:cs="Arial"/>
      <w:bCs w:val="0"/>
      <w:sz w:val="20"/>
      <w:szCs w:val="18"/>
    </w:rPr>
  </w:style>
  <w:style w:type="character" w:styleId="BodytextChar0" w:customStyle="1">
    <w:name w:val="Body text Char"/>
    <w:link w:val="BodyText1"/>
    <w:rsid w:val="00122D2E"/>
    <w:rPr>
      <w:rFonts w:ascii="Arial" w:hAnsi="Arial" w:cs="Arial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business.qld.gov.au/industries/building-property-development/urban-design-architecture/queensland-principles" TargetMode="Externa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openxmlformats.org/officeDocument/2006/relationships/header" Target="header.xml" Id="Re92154872a5f44a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beb6d5-e7d0-47bc-8ab8-c6553096a008">
      <Terms xmlns="http://schemas.microsoft.com/office/infopath/2007/PartnerControls"/>
    </lcf76f155ced4ddcb4097134ff3c332f>
    <TaxCatchAll xmlns="afa05879-e1b5-4007-900a-4427edef8dc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16379780E8EC4795745979A6C314CE" ma:contentTypeVersion="18" ma:contentTypeDescription="Create a new document." ma:contentTypeScope="" ma:versionID="eac02fb4ef5a2f4c6481f1108a6a688d">
  <xsd:schema xmlns:xsd="http://www.w3.org/2001/XMLSchema" xmlns:xs="http://www.w3.org/2001/XMLSchema" xmlns:p="http://schemas.microsoft.com/office/2006/metadata/properties" xmlns:ns2="89beb6d5-e7d0-47bc-8ab8-c6553096a008" xmlns:ns3="afa05879-e1b5-4007-900a-4427edef8dc5" targetNamespace="http://schemas.microsoft.com/office/2006/metadata/properties" ma:root="true" ma:fieldsID="4d4c68b3f6719d17bd7c8297c7aa532d" ns2:_="" ns3:_="">
    <xsd:import namespace="89beb6d5-e7d0-47bc-8ab8-c6553096a008"/>
    <xsd:import namespace="afa05879-e1b5-4007-900a-4427edef8d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beb6d5-e7d0-47bc-8ab8-c6553096a0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49a72fe-2177-4dbf-90de-d7b6b85371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05879-e1b5-4007-900a-4427edef8d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6c2e543-7541-4b23-906c-f7052641f514}" ma:internalName="TaxCatchAll" ma:showField="CatchAllData" ma:web="afa05879-e1b5-4007-900a-4427edef8d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720A18-41C6-4499-BEE7-CD05A3B3CD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0294E4-BE60-4E7C-88C7-574FF3DB1981}">
  <ds:schemaRefs>
    <ds:schemaRef ds:uri="http://purl.org/dc/elements/1.1/"/>
    <ds:schemaRef ds:uri="http://purl.org/dc/dcmitype/"/>
    <ds:schemaRef ds:uri="afa05879-e1b5-4007-900a-4427edef8dc5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89beb6d5-e7d0-47bc-8ab8-c6553096a008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EAFD111-5244-4E52-B04B-A53B58B33A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D77875-E688-4E54-B928-A557BAFB79D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Queensland Government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code 23: Wind farm development - response template</dc:title>
  <dc:subject>Module 1.1 - Managing noise and vibration impacts from transport corridors state code</dc:subject>
  <dc:creator>Queensland Government</dc:creator>
  <cp:lastModifiedBy>Anthony Schesky</cp:lastModifiedBy>
  <cp:revision>7</cp:revision>
  <cp:lastPrinted>2013-06-14T00:06:00Z</cp:lastPrinted>
  <dcterms:created xsi:type="dcterms:W3CDTF">2023-11-08T06:53:00Z</dcterms:created>
  <dcterms:modified xsi:type="dcterms:W3CDTF">2025-12-02T04:08:23Z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0x0101002E16379780E8EC4795745979A6C314CE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